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EC34EE" w:rsidR="00363B53" w:rsidP="003E6932" w:rsidRDefault="008D1DFF" w14:paraId="0419317C" wp14:textId="77777777">
      <w:pPr>
        <w:pStyle w:val="Title"/>
        <w:jc w:val="left"/>
        <w:rPr>
          <w:rFonts w:ascii="Calibri" w:hAnsi="Calibri" w:cs="Calibri"/>
          <w:b w:val="0"/>
        </w:rPr>
      </w:pPr>
      <w:r>
        <w:rPr>
          <w:noProof/>
        </w:rPr>
        <w:drawing>
          <wp:anchor xmlns:wp14="http://schemas.microsoft.com/office/word/2010/wordprocessingDrawing" distT="0" distB="0" distL="114300" distR="114300" simplePos="0" relativeHeight="251657728" behindDoc="1" locked="0" layoutInCell="1" allowOverlap="1" wp14:anchorId="1C782E22" wp14:editId="7777777">
            <wp:simplePos x="0" y="0"/>
            <wp:positionH relativeFrom="column">
              <wp:posOffset>76200</wp:posOffset>
            </wp:positionH>
            <wp:positionV relativeFrom="paragraph">
              <wp:posOffset>-469265</wp:posOffset>
            </wp:positionV>
            <wp:extent cx="1460500" cy="876300"/>
            <wp:effectExtent l="0" t="0" r="0" b="0"/>
            <wp:wrapThrough wrapText="bothSides">
              <wp:wrapPolygon edited="0">
                <w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3E6932" w:rsidR="00363B53" w:rsidP="00DD7377" w:rsidRDefault="00DD7377" w14:paraId="6A7EC156" wp14:textId="77777777">
      <w:pPr>
        <w:rPr>
          <w:rFonts w:ascii="Calibri" w:hAnsi="Calibri" w:cs="Calibri"/>
          <w:b/>
          <w:sz w:val="40"/>
          <w:szCs w:val="40"/>
          <w:u w:val="single"/>
        </w:rPr>
      </w:pPr>
      <w:r>
        <w:rPr>
          <w:rFonts w:ascii="Calibri" w:hAnsi="Calibri" w:cs="Calibri"/>
          <w:b/>
          <w:sz w:val="40"/>
          <w:szCs w:val="40"/>
        </w:rPr>
        <w:tab/>
      </w:r>
      <w:r>
        <w:rPr>
          <w:rFonts w:ascii="Calibri" w:hAnsi="Calibri" w:cs="Calibri"/>
          <w:b/>
          <w:sz w:val="40"/>
          <w:szCs w:val="40"/>
        </w:rPr>
        <w:tab/>
      </w:r>
      <w:r>
        <w:rPr>
          <w:rFonts w:ascii="Calibri" w:hAnsi="Calibri" w:cs="Calibri"/>
          <w:b/>
          <w:sz w:val="40"/>
          <w:szCs w:val="40"/>
        </w:rPr>
        <w:tab/>
      </w:r>
      <w:r>
        <w:rPr>
          <w:rFonts w:ascii="Calibri" w:hAnsi="Calibri" w:cs="Calibri"/>
          <w:b/>
          <w:sz w:val="40"/>
          <w:szCs w:val="40"/>
        </w:rPr>
        <w:tab/>
      </w:r>
      <w:r w:rsidR="00DE57D0">
        <w:rPr>
          <w:rFonts w:ascii="Calibri" w:hAnsi="Calibri" w:cs="Calibri"/>
          <w:b/>
          <w:sz w:val="40"/>
          <w:szCs w:val="40"/>
        </w:rPr>
        <w:t xml:space="preserve">    </w:t>
      </w:r>
      <w:r w:rsidRPr="003E6932" w:rsidR="00363B53">
        <w:rPr>
          <w:rFonts w:ascii="Calibri" w:hAnsi="Calibri" w:cs="Calibri"/>
          <w:b/>
          <w:sz w:val="40"/>
          <w:szCs w:val="40"/>
          <w:u w:val="single"/>
        </w:rPr>
        <w:t>RISK ASSESSMENT</w:t>
      </w:r>
    </w:p>
    <w:p xmlns:wp14="http://schemas.microsoft.com/office/word/2010/wordml" w:rsidR="00F43366" w:rsidP="003C5510" w:rsidRDefault="00F43366" w14:paraId="672A6659" wp14:textId="77777777">
      <w:pPr>
        <w:pStyle w:val="Heading4"/>
        <w:ind w:left="0" w:firstLine="0"/>
        <w:rPr>
          <w:rFonts w:ascii="Calibri" w:hAnsi="Calibri" w:cs="Calibr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84"/>
        <w:gridCol w:w="5108"/>
        <w:gridCol w:w="6591"/>
      </w:tblGrid>
      <w:tr xmlns:wp14="http://schemas.microsoft.com/office/word/2010/wordml" w:rsidRPr="00072AAF" w:rsidR="00881727" w:rsidTr="540409B9" w14:paraId="6D6841B6" wp14:textId="77777777">
        <w:tblPrEx>
          <w:tblCellMar>
            <w:top w:w="0" w:type="dxa"/>
            <w:bottom w:w="0" w:type="dxa"/>
          </w:tblCellMar>
        </w:tblPrEx>
        <w:trPr>
          <w:cantSplit/>
          <w:trHeight w:val="397" w:hRule="exact"/>
          <w:jc w:val="center"/>
        </w:trPr>
        <w:tc>
          <w:tcPr>
            <w:tcW w:w="3184" w:type="dxa"/>
            <w:tcBorders>
              <w:top w:val="nil"/>
              <w:left w:val="nil"/>
              <w:right w:val="nil"/>
            </w:tcBorders>
            <w:tcMar/>
            <w:vAlign w:val="center"/>
          </w:tcPr>
          <w:p w:rsidRPr="00072AAF" w:rsidR="00881727" w:rsidP="00EB3F9B" w:rsidRDefault="00881727" w14:paraId="0A37501D" wp14:textId="77777777">
            <w:pPr>
              <w:pStyle w:val="Heading3"/>
              <w:jc w:val="left"/>
              <w:rPr>
                <w:rFonts w:ascii="Calibri" w:hAnsi="Calibri" w:cs="Calibri"/>
                <w:sz w:val="22"/>
                <w:szCs w:val="22"/>
              </w:rPr>
            </w:pPr>
          </w:p>
        </w:tc>
        <w:tc>
          <w:tcPr>
            <w:tcW w:w="5108" w:type="dxa"/>
            <w:tcBorders>
              <w:top w:val="nil"/>
              <w:left w:val="nil"/>
            </w:tcBorders>
            <w:tcMar/>
            <w:vAlign w:val="center"/>
          </w:tcPr>
          <w:p w:rsidRPr="0087134B" w:rsidR="00881727" w:rsidP="00EB3F9B" w:rsidRDefault="00881727" w14:paraId="5DAB6C7B" wp14:textId="77777777">
            <w:pPr>
              <w:pStyle w:val="Heading3"/>
              <w:jc w:val="left"/>
              <w:rPr>
                <w:rFonts w:ascii="Calibri" w:hAnsi="Calibri" w:cs="Calibri"/>
                <w:b w:val="0"/>
                <w:sz w:val="22"/>
                <w:szCs w:val="22"/>
              </w:rPr>
            </w:pPr>
          </w:p>
        </w:tc>
        <w:tc>
          <w:tcPr>
            <w:tcW w:w="6591" w:type="dxa"/>
            <w:tcMar/>
            <w:vAlign w:val="center"/>
          </w:tcPr>
          <w:p w:rsidRPr="00C42AAE" w:rsidR="00881727" w:rsidP="540409B9" w:rsidRDefault="00881727" w14:paraId="412FD485" wp14:textId="0873D8F6">
            <w:pPr>
              <w:pStyle w:val="Heading3"/>
              <w:suppressLineNumbers w:val="0"/>
              <w:bidi w:val="0"/>
              <w:spacing w:before="0" w:beforeAutospacing="off" w:after="0" w:afterAutospacing="off" w:line="259" w:lineRule="auto"/>
              <w:ind w:left="0" w:right="0"/>
              <w:jc w:val="left"/>
              <w:rPr>
                <w:rFonts w:ascii="Calibri" w:hAnsi="Calibri" w:cs="Calibri"/>
                <w:sz w:val="22"/>
                <w:szCs w:val="22"/>
              </w:rPr>
            </w:pPr>
            <w:r w:rsidRPr="540409B9" w:rsidR="00881727">
              <w:rPr>
                <w:rFonts w:ascii="Calibri" w:hAnsi="Calibri" w:cs="Calibri"/>
                <w:sz w:val="22"/>
                <w:szCs w:val="22"/>
              </w:rPr>
              <w:t xml:space="preserve">Reference </w:t>
            </w:r>
            <w:r w:rsidRPr="540409B9" w:rsidR="00881727">
              <w:rPr>
                <w:rFonts w:ascii="Calibri" w:hAnsi="Calibri" w:cs="Calibri"/>
                <w:sz w:val="22"/>
                <w:szCs w:val="22"/>
              </w:rPr>
              <w:t>no:</w:t>
            </w:r>
            <w:r>
              <w:tab/>
            </w:r>
            <w:r w:rsidRPr="540409B9" w:rsidR="00BB3255">
              <w:rPr>
                <w:rFonts w:ascii="Calibri" w:hAnsi="Calibri" w:cs="Calibri"/>
                <w:sz w:val="22"/>
                <w:szCs w:val="22"/>
              </w:rPr>
              <w:t>RA00</w:t>
            </w:r>
            <w:r w:rsidRPr="540409B9" w:rsidR="5AA0707F">
              <w:rPr>
                <w:rFonts w:ascii="Calibri" w:hAnsi="Calibri" w:cs="Calibri"/>
                <w:sz w:val="22"/>
                <w:szCs w:val="22"/>
              </w:rPr>
              <w:t>06072024</w:t>
            </w:r>
          </w:p>
        </w:tc>
      </w:tr>
      <w:tr xmlns:wp14="http://schemas.microsoft.com/office/word/2010/wordml" w:rsidRPr="00072AAF" w:rsidR="00881727" w:rsidTr="540409B9" w14:paraId="63FB4246" wp14:textId="77777777">
        <w:tblPrEx>
          <w:tblCellMar>
            <w:top w:w="0" w:type="dxa"/>
            <w:bottom w:w="0" w:type="dxa"/>
          </w:tblCellMar>
        </w:tblPrEx>
        <w:trPr>
          <w:cantSplit/>
          <w:trHeight w:val="397" w:hRule="exact"/>
          <w:jc w:val="center"/>
        </w:trPr>
        <w:tc>
          <w:tcPr>
            <w:tcW w:w="3184" w:type="dxa"/>
            <w:tcMar/>
            <w:vAlign w:val="center"/>
          </w:tcPr>
          <w:p w:rsidRPr="00072AAF" w:rsidR="00881727" w:rsidP="00EB3F9B" w:rsidRDefault="00881727" w14:paraId="52B33E55" wp14:textId="77777777">
            <w:pPr>
              <w:pStyle w:val="Heading3"/>
              <w:jc w:val="left"/>
              <w:rPr>
                <w:rFonts w:ascii="Calibri" w:hAnsi="Calibri" w:cs="Calibri"/>
                <w:sz w:val="22"/>
                <w:szCs w:val="22"/>
              </w:rPr>
            </w:pPr>
            <w:r w:rsidRPr="00072AAF">
              <w:rPr>
                <w:rFonts w:ascii="Calibri" w:hAnsi="Calibri" w:cs="Calibri"/>
                <w:sz w:val="22"/>
                <w:szCs w:val="22"/>
              </w:rPr>
              <w:t>DEPARTMENT:</w:t>
            </w:r>
          </w:p>
        </w:tc>
        <w:tc>
          <w:tcPr>
            <w:tcW w:w="11699" w:type="dxa"/>
            <w:gridSpan w:val="2"/>
            <w:tcMar/>
            <w:vAlign w:val="center"/>
          </w:tcPr>
          <w:p w:rsidRPr="00C42AAE" w:rsidR="00881727" w:rsidP="00EB3F9B" w:rsidRDefault="00CC37E9" w14:paraId="6F98EE9B" wp14:textId="77777777">
            <w:pPr>
              <w:pStyle w:val="Heading3"/>
              <w:jc w:val="left"/>
              <w:rPr>
                <w:rFonts w:ascii="Calibri" w:hAnsi="Calibri" w:cs="Calibri"/>
                <w:sz w:val="22"/>
                <w:szCs w:val="22"/>
              </w:rPr>
            </w:pPr>
            <w:r>
              <w:rPr>
                <w:rFonts w:ascii="Calibri" w:hAnsi="Calibri" w:cs="Calibri"/>
                <w:b w:val="0"/>
                <w:sz w:val="22"/>
                <w:szCs w:val="22"/>
              </w:rPr>
              <w:t>Leeds Junior Conservatoire</w:t>
            </w:r>
          </w:p>
        </w:tc>
      </w:tr>
      <w:tr xmlns:wp14="http://schemas.microsoft.com/office/word/2010/wordml" w:rsidRPr="00072AAF" w:rsidR="00881727" w:rsidTr="540409B9" w14:paraId="608B0CFF" wp14:textId="77777777">
        <w:tblPrEx>
          <w:tblCellMar>
            <w:top w:w="0" w:type="dxa"/>
            <w:bottom w:w="0" w:type="dxa"/>
          </w:tblCellMar>
        </w:tblPrEx>
        <w:trPr>
          <w:cantSplit/>
          <w:trHeight w:val="397" w:hRule="exact"/>
          <w:jc w:val="center"/>
        </w:trPr>
        <w:tc>
          <w:tcPr>
            <w:tcW w:w="3184" w:type="dxa"/>
            <w:tcMar/>
            <w:vAlign w:val="center"/>
          </w:tcPr>
          <w:p w:rsidRPr="00072AAF" w:rsidR="00881727" w:rsidP="00EB3F9B" w:rsidRDefault="00881727" w14:paraId="42836EDD" wp14:textId="77777777">
            <w:pPr>
              <w:pStyle w:val="Heading3"/>
              <w:jc w:val="left"/>
              <w:rPr>
                <w:rFonts w:ascii="Calibri" w:hAnsi="Calibri" w:cs="Calibri"/>
                <w:sz w:val="22"/>
                <w:szCs w:val="22"/>
              </w:rPr>
            </w:pPr>
            <w:r w:rsidRPr="00072AAF">
              <w:rPr>
                <w:rFonts w:ascii="Calibri" w:hAnsi="Calibri" w:cs="Calibri"/>
                <w:sz w:val="22"/>
                <w:szCs w:val="22"/>
              </w:rPr>
              <w:t xml:space="preserve">TASK/HAZARD:   </w:t>
            </w:r>
          </w:p>
        </w:tc>
        <w:tc>
          <w:tcPr>
            <w:tcW w:w="11699" w:type="dxa"/>
            <w:gridSpan w:val="2"/>
            <w:tcMar/>
            <w:vAlign w:val="center"/>
          </w:tcPr>
          <w:p w:rsidRPr="0087134B" w:rsidR="00881727" w:rsidP="00C67B1A" w:rsidRDefault="00CC37E9" w14:paraId="7F97DE17" wp14:textId="60964DEA">
            <w:pPr>
              <w:pStyle w:val="Heading3"/>
              <w:jc w:val="left"/>
              <w:rPr>
                <w:rFonts w:ascii="Calibri" w:hAnsi="Calibri" w:cs="Calibri"/>
                <w:b w:val="0"/>
                <w:bCs w:val="0"/>
                <w:sz w:val="22"/>
                <w:szCs w:val="22"/>
              </w:rPr>
            </w:pPr>
            <w:r w:rsidRPr="540409B9" w:rsidR="00CC37E9">
              <w:rPr>
                <w:rFonts w:ascii="Calibri" w:hAnsi="Calibri" w:cs="Calibri"/>
                <w:b w:val="0"/>
                <w:bCs w:val="0"/>
                <w:sz w:val="22"/>
                <w:szCs w:val="22"/>
              </w:rPr>
              <w:t xml:space="preserve">LJC </w:t>
            </w:r>
            <w:r w:rsidRPr="540409B9" w:rsidR="1E7E439E">
              <w:rPr>
                <w:rFonts w:ascii="Calibri" w:hAnsi="Calibri" w:cs="Calibri"/>
                <w:b w:val="0"/>
                <w:bCs w:val="0"/>
                <w:sz w:val="22"/>
                <w:szCs w:val="22"/>
              </w:rPr>
              <w:t>Summer Festival</w:t>
            </w:r>
          </w:p>
        </w:tc>
      </w:tr>
      <w:tr xmlns:wp14="http://schemas.microsoft.com/office/word/2010/wordml" w:rsidRPr="00072AAF" w:rsidR="00881727" w:rsidTr="540409B9" w14:paraId="08DD0637" wp14:textId="77777777">
        <w:tblPrEx>
          <w:tblCellMar>
            <w:top w:w="0" w:type="dxa"/>
            <w:bottom w:w="0" w:type="dxa"/>
          </w:tblCellMar>
        </w:tblPrEx>
        <w:trPr>
          <w:cantSplit/>
          <w:trHeight w:val="397" w:hRule="exact"/>
          <w:jc w:val="center"/>
        </w:trPr>
        <w:tc>
          <w:tcPr>
            <w:tcW w:w="3184" w:type="dxa"/>
            <w:tcMar/>
            <w:vAlign w:val="center"/>
          </w:tcPr>
          <w:p w:rsidRPr="00072AAF" w:rsidR="00881727" w:rsidP="00EB3F9B" w:rsidRDefault="00881727" w14:paraId="650CAA37" wp14:textId="77777777">
            <w:pPr>
              <w:pStyle w:val="Heading3"/>
              <w:jc w:val="left"/>
              <w:rPr>
                <w:rFonts w:ascii="Calibri" w:hAnsi="Calibri" w:cs="Calibri"/>
                <w:sz w:val="22"/>
                <w:szCs w:val="22"/>
              </w:rPr>
            </w:pPr>
            <w:r w:rsidRPr="00072AAF">
              <w:rPr>
                <w:rFonts w:ascii="Calibri" w:hAnsi="Calibri" w:cs="Calibri"/>
                <w:sz w:val="22"/>
                <w:szCs w:val="22"/>
              </w:rPr>
              <w:t>LOCATION:</w:t>
            </w:r>
          </w:p>
        </w:tc>
        <w:tc>
          <w:tcPr>
            <w:tcW w:w="11699" w:type="dxa"/>
            <w:gridSpan w:val="2"/>
            <w:tcMar/>
            <w:vAlign w:val="center"/>
          </w:tcPr>
          <w:p w:rsidRPr="0087134B" w:rsidR="00881727" w:rsidP="00CC37E9" w:rsidRDefault="00CB4B91" w14:paraId="5A3A4485" wp14:textId="325E7D35">
            <w:pPr>
              <w:pStyle w:val="Heading3"/>
              <w:jc w:val="left"/>
              <w:rPr>
                <w:rFonts w:ascii="Calibri" w:hAnsi="Calibri" w:cs="Calibri"/>
                <w:b w:val="0"/>
                <w:bCs w:val="0"/>
                <w:sz w:val="22"/>
                <w:szCs w:val="22"/>
              </w:rPr>
            </w:pPr>
            <w:r w:rsidRPr="540409B9" w:rsidR="00CB4B91">
              <w:rPr>
                <w:rFonts w:ascii="Calibri" w:hAnsi="Calibri" w:cs="Calibri"/>
                <w:b w:val="0"/>
                <w:bCs w:val="0"/>
                <w:sz w:val="22"/>
                <w:szCs w:val="22"/>
              </w:rPr>
              <w:t xml:space="preserve">Leeds </w:t>
            </w:r>
            <w:r w:rsidRPr="540409B9" w:rsidR="00CC37E9">
              <w:rPr>
                <w:rFonts w:ascii="Calibri" w:hAnsi="Calibri" w:cs="Calibri"/>
                <w:b w:val="0"/>
                <w:bCs w:val="0"/>
                <w:sz w:val="22"/>
                <w:szCs w:val="22"/>
              </w:rPr>
              <w:t>Conservatoire</w:t>
            </w:r>
            <w:r w:rsidRPr="540409B9" w:rsidR="00CB4B91">
              <w:rPr>
                <w:rFonts w:ascii="Calibri" w:hAnsi="Calibri" w:cs="Calibri"/>
                <w:b w:val="0"/>
                <w:bCs w:val="0"/>
                <w:sz w:val="22"/>
                <w:szCs w:val="22"/>
              </w:rPr>
              <w:t xml:space="preserve">, </w:t>
            </w:r>
            <w:r w:rsidRPr="540409B9" w:rsidR="009A0F3E">
              <w:rPr>
                <w:rFonts w:ascii="Calibri" w:hAnsi="Calibri" w:cs="Calibri"/>
                <w:b w:val="0"/>
                <w:bCs w:val="0"/>
                <w:sz w:val="22"/>
                <w:szCs w:val="22"/>
              </w:rPr>
              <w:t>3 Quarry Hill, Leeds, LS2 7PD</w:t>
            </w:r>
            <w:r w:rsidRPr="540409B9" w:rsidR="67E2C4AD">
              <w:rPr>
                <w:rFonts w:ascii="Calibri" w:hAnsi="Calibri" w:cs="Calibri"/>
                <w:b w:val="0"/>
                <w:bCs w:val="0"/>
                <w:sz w:val="22"/>
                <w:szCs w:val="22"/>
              </w:rPr>
              <w:t>. The Wardrobe, 6 St Peter’s Square, Leeds, LS9 8AH</w:t>
            </w:r>
          </w:p>
        </w:tc>
      </w:tr>
      <w:tr xmlns:wp14="http://schemas.microsoft.com/office/word/2010/wordml" w:rsidRPr="00072AAF" w:rsidR="00881727" w:rsidTr="540409B9" w14:paraId="4D8D3F16" wp14:textId="77777777">
        <w:tblPrEx>
          <w:tblCellMar>
            <w:top w:w="0" w:type="dxa"/>
            <w:bottom w:w="0" w:type="dxa"/>
          </w:tblCellMar>
        </w:tblPrEx>
        <w:trPr>
          <w:cantSplit/>
          <w:trHeight w:val="397" w:hRule="exact"/>
          <w:jc w:val="center"/>
        </w:trPr>
        <w:tc>
          <w:tcPr>
            <w:tcW w:w="3184" w:type="dxa"/>
            <w:tcMar/>
            <w:vAlign w:val="center"/>
          </w:tcPr>
          <w:p w:rsidRPr="00072AAF" w:rsidR="00881727" w:rsidP="00EB3F9B" w:rsidRDefault="00881727" w14:paraId="3019FD61" wp14:textId="77777777">
            <w:pPr>
              <w:pStyle w:val="Heading3"/>
              <w:jc w:val="left"/>
              <w:rPr>
                <w:rFonts w:ascii="Calibri" w:hAnsi="Calibri" w:cs="Calibri"/>
                <w:caps/>
                <w:sz w:val="22"/>
                <w:szCs w:val="22"/>
              </w:rPr>
            </w:pPr>
            <w:r w:rsidRPr="00072AAF">
              <w:rPr>
                <w:rFonts w:ascii="Calibri" w:hAnsi="Calibri" w:cs="Calibri"/>
                <w:caps/>
                <w:sz w:val="22"/>
                <w:szCs w:val="22"/>
              </w:rPr>
              <w:t>Date of activity:</w:t>
            </w:r>
          </w:p>
        </w:tc>
        <w:tc>
          <w:tcPr>
            <w:tcW w:w="5108" w:type="dxa"/>
            <w:tcMar/>
            <w:vAlign w:val="center"/>
          </w:tcPr>
          <w:p w:rsidRPr="0087134B" w:rsidR="00881727" w:rsidP="00BB3255" w:rsidRDefault="00BB3255" w14:paraId="218F3C8F" wp14:textId="270E6A70">
            <w:pPr>
              <w:pStyle w:val="Heading3"/>
              <w:jc w:val="left"/>
              <w:rPr>
                <w:rFonts w:ascii="Calibri" w:hAnsi="Calibri" w:cs="Calibri"/>
                <w:b w:val="0"/>
                <w:bCs w:val="0"/>
                <w:sz w:val="22"/>
                <w:szCs w:val="22"/>
              </w:rPr>
            </w:pPr>
            <w:r w:rsidRPr="540409B9" w:rsidR="00BB3255">
              <w:rPr>
                <w:rFonts w:ascii="Calibri" w:hAnsi="Calibri" w:cs="Calibri"/>
                <w:b w:val="0"/>
                <w:bCs w:val="0"/>
                <w:sz w:val="22"/>
                <w:szCs w:val="22"/>
              </w:rPr>
              <w:t>0</w:t>
            </w:r>
            <w:r w:rsidRPr="540409B9" w:rsidR="3246BF5B">
              <w:rPr>
                <w:rFonts w:ascii="Calibri" w:hAnsi="Calibri" w:cs="Calibri"/>
                <w:b w:val="0"/>
                <w:bCs w:val="0"/>
                <w:sz w:val="22"/>
                <w:szCs w:val="22"/>
              </w:rPr>
              <w:t>6/07/2024</w:t>
            </w:r>
          </w:p>
        </w:tc>
        <w:tc>
          <w:tcPr>
            <w:tcW w:w="6591" w:type="dxa"/>
            <w:tcMar/>
            <w:vAlign w:val="center"/>
          </w:tcPr>
          <w:p w:rsidRPr="00072AAF" w:rsidR="00881727" w:rsidP="00650DDC" w:rsidRDefault="00881727" w14:paraId="31623913" wp14:textId="77777777">
            <w:pPr>
              <w:pStyle w:val="Heading3"/>
              <w:jc w:val="left"/>
              <w:rPr>
                <w:rFonts w:ascii="Calibri" w:hAnsi="Calibri" w:cs="Calibri"/>
                <w:sz w:val="22"/>
                <w:szCs w:val="22"/>
              </w:rPr>
            </w:pPr>
            <w:r w:rsidRPr="00072AAF">
              <w:rPr>
                <w:rFonts w:ascii="Calibri" w:hAnsi="Calibri" w:cs="Calibri"/>
                <w:caps/>
                <w:sz w:val="22"/>
                <w:szCs w:val="22"/>
              </w:rPr>
              <w:t xml:space="preserve">Frequency </w:t>
            </w:r>
            <w:r w:rsidRPr="00072AAF">
              <w:rPr>
                <w:rFonts w:ascii="Calibri" w:hAnsi="Calibri" w:cs="Calibri"/>
                <w:sz w:val="22"/>
                <w:szCs w:val="22"/>
              </w:rPr>
              <w:t>(daily, weekly, monthly etc.):</w:t>
            </w:r>
            <w:r w:rsidRPr="00072AAF">
              <w:rPr>
                <w:rFonts w:ascii="Calibri" w:hAnsi="Calibri" w:cs="Calibri"/>
                <w:sz w:val="22"/>
                <w:szCs w:val="22"/>
              </w:rPr>
              <w:tab/>
            </w:r>
            <w:r w:rsidR="00650DDC">
              <w:rPr>
                <w:rFonts w:ascii="Calibri" w:hAnsi="Calibri" w:cs="Calibri"/>
                <w:b w:val="0"/>
                <w:sz w:val="22"/>
                <w:szCs w:val="22"/>
              </w:rPr>
              <w:t>Annually</w:t>
            </w:r>
          </w:p>
        </w:tc>
      </w:tr>
      <w:tr xmlns:wp14="http://schemas.microsoft.com/office/word/2010/wordml" w:rsidRPr="00072AAF" w:rsidR="00881727" w:rsidTr="540409B9" w14:paraId="6ECF4E2B" wp14:textId="77777777">
        <w:tblPrEx>
          <w:tblCellMar>
            <w:top w:w="0" w:type="dxa"/>
            <w:bottom w:w="0" w:type="dxa"/>
          </w:tblCellMar>
        </w:tblPrEx>
        <w:trPr>
          <w:cantSplit/>
          <w:trHeight w:val="397" w:hRule="exact"/>
          <w:jc w:val="center"/>
        </w:trPr>
        <w:tc>
          <w:tcPr>
            <w:tcW w:w="3184" w:type="dxa"/>
            <w:tcMar/>
            <w:vAlign w:val="center"/>
          </w:tcPr>
          <w:p w:rsidRPr="00072AAF" w:rsidR="00881727" w:rsidP="00EB3F9B" w:rsidRDefault="00881727" w14:paraId="6B5C2F20" wp14:textId="77777777">
            <w:pPr>
              <w:pStyle w:val="Heading3"/>
              <w:jc w:val="left"/>
              <w:rPr>
                <w:rFonts w:ascii="Calibri" w:hAnsi="Calibri" w:cs="Calibri"/>
                <w:sz w:val="22"/>
                <w:szCs w:val="22"/>
              </w:rPr>
            </w:pPr>
            <w:r w:rsidRPr="00072AAF">
              <w:rPr>
                <w:rFonts w:ascii="Calibri" w:hAnsi="Calibri" w:cs="Calibri"/>
                <w:sz w:val="22"/>
                <w:szCs w:val="22"/>
              </w:rPr>
              <w:t xml:space="preserve">PERSON(S) AFFECTED:    </w:t>
            </w:r>
          </w:p>
        </w:tc>
        <w:tc>
          <w:tcPr>
            <w:tcW w:w="11699" w:type="dxa"/>
            <w:gridSpan w:val="2"/>
            <w:tcMar/>
            <w:vAlign w:val="center"/>
          </w:tcPr>
          <w:p w:rsidRPr="0087134B" w:rsidR="00881727" w:rsidP="00650DDC" w:rsidRDefault="00B24FE0" w14:paraId="00819EE4" wp14:textId="77777777">
            <w:pPr>
              <w:pStyle w:val="Heading3"/>
              <w:jc w:val="left"/>
              <w:rPr>
                <w:rFonts w:ascii="Calibri" w:hAnsi="Calibri" w:cs="Calibri"/>
                <w:b w:val="0"/>
                <w:sz w:val="22"/>
                <w:szCs w:val="22"/>
              </w:rPr>
            </w:pPr>
            <w:r>
              <w:rPr>
                <w:rFonts w:ascii="Calibri" w:hAnsi="Calibri" w:cs="Calibri"/>
                <w:b w:val="0"/>
                <w:sz w:val="22"/>
                <w:szCs w:val="22"/>
              </w:rPr>
              <w:t xml:space="preserve">Students, </w:t>
            </w:r>
            <w:r w:rsidRPr="0087134B" w:rsidR="00881727">
              <w:rPr>
                <w:rFonts w:ascii="Calibri" w:hAnsi="Calibri" w:cs="Calibri"/>
                <w:b w:val="0"/>
                <w:sz w:val="22"/>
                <w:szCs w:val="22"/>
              </w:rPr>
              <w:t>staff</w:t>
            </w:r>
            <w:r w:rsidR="00CC37E9">
              <w:rPr>
                <w:rFonts w:ascii="Calibri" w:hAnsi="Calibri" w:cs="Calibri"/>
                <w:b w:val="0"/>
                <w:sz w:val="22"/>
                <w:szCs w:val="22"/>
              </w:rPr>
              <w:t>, chaperones</w:t>
            </w:r>
            <w:r w:rsidR="009A0F3E">
              <w:rPr>
                <w:rFonts w:ascii="Calibri" w:hAnsi="Calibri" w:cs="Calibri"/>
                <w:b w:val="0"/>
                <w:sz w:val="22"/>
                <w:szCs w:val="22"/>
              </w:rPr>
              <w:t>; visitors; members of the public</w:t>
            </w:r>
          </w:p>
        </w:tc>
      </w:tr>
      <w:tr xmlns:wp14="http://schemas.microsoft.com/office/word/2010/wordml" w:rsidRPr="00072AAF" w:rsidR="00881727" w:rsidTr="540409B9" w14:paraId="5AB046C1" wp14:textId="77777777">
        <w:tblPrEx>
          <w:tblCellMar>
            <w:top w:w="0" w:type="dxa"/>
            <w:bottom w:w="0" w:type="dxa"/>
          </w:tblCellMar>
        </w:tblPrEx>
        <w:trPr>
          <w:cantSplit/>
          <w:trHeight w:val="563" w:hRule="exact"/>
          <w:jc w:val="center"/>
        </w:trPr>
        <w:tc>
          <w:tcPr>
            <w:tcW w:w="3184" w:type="dxa"/>
            <w:tcMar/>
            <w:vAlign w:val="center"/>
          </w:tcPr>
          <w:p w:rsidRPr="00072AAF" w:rsidR="00881727" w:rsidP="00EB3F9B" w:rsidRDefault="00881727" w14:paraId="48265DF4" wp14:textId="77777777">
            <w:pPr>
              <w:pStyle w:val="Heading3"/>
              <w:jc w:val="left"/>
              <w:rPr>
                <w:rFonts w:ascii="Calibri" w:hAnsi="Calibri" w:cs="Calibri"/>
                <w:sz w:val="22"/>
                <w:szCs w:val="22"/>
              </w:rPr>
            </w:pPr>
            <w:r w:rsidRPr="00072AAF">
              <w:rPr>
                <w:rFonts w:ascii="Calibri" w:hAnsi="Calibri" w:cs="Calibri"/>
                <w:sz w:val="22"/>
                <w:szCs w:val="22"/>
              </w:rPr>
              <w:t xml:space="preserve">ASSESSMENT CARRIED OUT BY:     </w:t>
            </w:r>
          </w:p>
        </w:tc>
        <w:tc>
          <w:tcPr>
            <w:tcW w:w="5108" w:type="dxa"/>
            <w:tcMar/>
            <w:vAlign w:val="center"/>
          </w:tcPr>
          <w:p w:rsidRPr="0087134B" w:rsidR="00881727" w:rsidP="00CC37E9" w:rsidRDefault="0002509C" w14:paraId="2B28B24F" wp14:textId="77777777">
            <w:pPr>
              <w:pStyle w:val="Heading3"/>
              <w:jc w:val="left"/>
              <w:rPr>
                <w:rFonts w:ascii="Calibri" w:hAnsi="Calibri" w:cs="Calibri"/>
                <w:b w:val="0"/>
                <w:sz w:val="22"/>
                <w:szCs w:val="22"/>
              </w:rPr>
            </w:pPr>
            <w:r>
              <w:rPr>
                <w:rFonts w:ascii="Calibri" w:hAnsi="Calibri" w:cs="Calibri"/>
                <w:b w:val="0"/>
                <w:sz w:val="22"/>
                <w:szCs w:val="22"/>
              </w:rPr>
              <w:t xml:space="preserve">Jamie </w:t>
            </w:r>
            <w:r w:rsidR="00876F86">
              <w:rPr>
                <w:rFonts w:ascii="Calibri" w:hAnsi="Calibri" w:cs="Calibri"/>
                <w:b w:val="0"/>
                <w:sz w:val="22"/>
                <w:szCs w:val="22"/>
              </w:rPr>
              <w:t>Shelton (H&amp;S Consultant)</w:t>
            </w:r>
            <w:r w:rsidR="00650DDC">
              <w:rPr>
                <w:rFonts w:ascii="Calibri" w:hAnsi="Calibri" w:cs="Calibri"/>
                <w:b w:val="0"/>
                <w:sz w:val="22"/>
                <w:szCs w:val="22"/>
              </w:rPr>
              <w:t xml:space="preserve">. </w:t>
            </w:r>
            <w:r w:rsidR="00CC37E9">
              <w:rPr>
                <w:rFonts w:ascii="Calibri" w:hAnsi="Calibri" w:cs="Calibri"/>
                <w:b w:val="0"/>
                <w:sz w:val="22"/>
                <w:szCs w:val="22"/>
              </w:rPr>
              <w:t>Reviewed by Dan Brunskill</w:t>
            </w:r>
            <w:r w:rsidR="00650DDC">
              <w:rPr>
                <w:rFonts w:ascii="Calibri" w:hAnsi="Calibri" w:cs="Calibri"/>
                <w:b w:val="0"/>
                <w:sz w:val="22"/>
                <w:szCs w:val="22"/>
              </w:rPr>
              <w:t xml:space="preserve"> </w:t>
            </w:r>
          </w:p>
        </w:tc>
        <w:tc>
          <w:tcPr>
            <w:tcW w:w="6591" w:type="dxa"/>
            <w:tcMar/>
            <w:vAlign w:val="center"/>
          </w:tcPr>
          <w:p w:rsidRPr="00072AAF" w:rsidR="00881727" w:rsidP="001A1DD9" w:rsidRDefault="00B44C5E" w14:paraId="1446EE40" wp14:textId="71190D2D">
            <w:pPr>
              <w:pStyle w:val="Heading3"/>
              <w:jc w:val="left"/>
              <w:rPr>
                <w:rFonts w:ascii="Calibri" w:hAnsi="Calibri" w:cs="Calibri"/>
                <w:sz w:val="22"/>
                <w:szCs w:val="22"/>
              </w:rPr>
            </w:pPr>
            <w:r w:rsidRPr="540409B9" w:rsidR="00B44C5E">
              <w:rPr>
                <w:rFonts w:ascii="Calibri" w:hAnsi="Calibri" w:cs="Calibri"/>
                <w:sz w:val="22"/>
                <w:szCs w:val="22"/>
              </w:rPr>
              <w:t>DATE:</w:t>
            </w:r>
            <w:r w:rsidRPr="540409B9" w:rsidR="00B44C5E">
              <w:rPr>
                <w:rFonts w:ascii="Calibri" w:hAnsi="Calibri" w:cs="Calibri"/>
                <w:b w:val="0"/>
                <w:bCs w:val="0"/>
                <w:sz w:val="22"/>
                <w:szCs w:val="22"/>
              </w:rPr>
              <w:t xml:space="preserve">  </w:t>
            </w:r>
            <w:r w:rsidRPr="540409B9" w:rsidR="00786DF3">
              <w:rPr>
                <w:rFonts w:ascii="Calibri" w:hAnsi="Calibri" w:cs="Calibri"/>
                <w:b w:val="0"/>
                <w:bCs w:val="0"/>
                <w:sz w:val="22"/>
                <w:szCs w:val="22"/>
              </w:rPr>
              <w:t>1</w:t>
            </w:r>
            <w:r w:rsidRPr="540409B9" w:rsidR="00B67A97">
              <w:rPr>
                <w:rFonts w:ascii="Calibri" w:hAnsi="Calibri" w:cs="Calibri"/>
                <w:b w:val="0"/>
                <w:bCs w:val="0"/>
                <w:sz w:val="22"/>
                <w:szCs w:val="22"/>
              </w:rPr>
              <w:t>2</w:t>
            </w:r>
            <w:r w:rsidRPr="540409B9" w:rsidR="00786DF3">
              <w:rPr>
                <w:rFonts w:ascii="Calibri" w:hAnsi="Calibri" w:cs="Calibri"/>
                <w:b w:val="0"/>
                <w:bCs w:val="0"/>
                <w:sz w:val="22"/>
                <w:szCs w:val="22"/>
              </w:rPr>
              <w:t>/10/18</w:t>
            </w:r>
            <w:r w:rsidRPr="540409B9" w:rsidR="00650DDC">
              <w:rPr>
                <w:rFonts w:ascii="Calibri" w:hAnsi="Calibri" w:cs="Calibri"/>
                <w:b w:val="0"/>
                <w:bCs w:val="0"/>
                <w:sz w:val="22"/>
                <w:szCs w:val="22"/>
              </w:rPr>
              <w:t>. Amended</w:t>
            </w:r>
            <w:r w:rsidRPr="540409B9" w:rsidR="000F6A2C">
              <w:rPr>
                <w:rFonts w:ascii="Calibri" w:hAnsi="Calibri" w:cs="Calibri"/>
                <w:b w:val="0"/>
                <w:bCs w:val="0"/>
                <w:sz w:val="22"/>
                <w:szCs w:val="22"/>
              </w:rPr>
              <w:t xml:space="preserve"> by Dan Brunskill</w:t>
            </w:r>
            <w:r w:rsidRPr="540409B9" w:rsidR="00641B65">
              <w:rPr>
                <w:rFonts w:ascii="Calibri" w:hAnsi="Calibri" w:cs="Calibri"/>
                <w:b w:val="0"/>
                <w:bCs w:val="0"/>
                <w:sz w:val="22"/>
                <w:szCs w:val="22"/>
              </w:rPr>
              <w:t xml:space="preserve"> </w:t>
            </w:r>
            <w:r w:rsidRPr="540409B9" w:rsidR="0491A5BF">
              <w:rPr>
                <w:rFonts w:ascii="Calibri" w:hAnsi="Calibri" w:cs="Calibri"/>
                <w:b w:val="0"/>
                <w:bCs w:val="0"/>
                <w:sz w:val="22"/>
                <w:szCs w:val="22"/>
              </w:rPr>
              <w:t>13/06/2024</w:t>
            </w:r>
            <w:r w:rsidRPr="540409B9" w:rsidR="000F6A2C">
              <w:rPr>
                <w:rFonts w:ascii="Calibri" w:hAnsi="Calibri" w:cs="Calibri"/>
                <w:b w:val="0"/>
                <w:bCs w:val="0"/>
                <w:sz w:val="22"/>
                <w:szCs w:val="22"/>
              </w:rPr>
              <w:t xml:space="preserve"> </w:t>
            </w:r>
            <w:r w:rsidRPr="540409B9" w:rsidR="000F6A2C">
              <w:rPr>
                <w:rFonts w:ascii="Calibri" w:hAnsi="Calibri" w:cs="Calibri"/>
                <w:b w:val="0"/>
                <w:bCs w:val="0"/>
                <w:sz w:val="22"/>
                <w:szCs w:val="22"/>
              </w:rPr>
              <w:t>and Jamie Shelton</w:t>
            </w:r>
            <w:r w:rsidRPr="540409B9" w:rsidR="00650DDC">
              <w:rPr>
                <w:rFonts w:ascii="Calibri" w:hAnsi="Calibri" w:cs="Calibri"/>
                <w:b w:val="0"/>
                <w:bCs w:val="0"/>
                <w:sz w:val="22"/>
                <w:szCs w:val="22"/>
              </w:rPr>
              <w:t xml:space="preserve"> </w:t>
            </w:r>
            <w:r w:rsidRPr="540409B9" w:rsidR="00641B65">
              <w:rPr>
                <w:rFonts w:ascii="Calibri" w:hAnsi="Calibri" w:cs="Calibri"/>
                <w:b w:val="0"/>
                <w:bCs w:val="0"/>
                <w:sz w:val="22"/>
                <w:szCs w:val="22"/>
              </w:rPr>
              <w:t>July 2023</w:t>
            </w:r>
          </w:p>
        </w:tc>
      </w:tr>
      <w:tr xmlns:wp14="http://schemas.microsoft.com/office/word/2010/wordml" w:rsidRPr="00072AAF" w:rsidR="00881727" w:rsidTr="540409B9" w14:paraId="722E5654" wp14:textId="77777777">
        <w:tblPrEx>
          <w:tblCellMar>
            <w:top w:w="0" w:type="dxa"/>
            <w:bottom w:w="0" w:type="dxa"/>
          </w:tblCellMar>
        </w:tblPrEx>
        <w:trPr>
          <w:cantSplit/>
          <w:trHeight w:val="397" w:hRule="exact"/>
          <w:jc w:val="center"/>
        </w:trPr>
        <w:tc>
          <w:tcPr>
            <w:tcW w:w="3184" w:type="dxa"/>
            <w:tcMar/>
            <w:vAlign w:val="center"/>
          </w:tcPr>
          <w:p w:rsidRPr="00072AAF" w:rsidR="00881727" w:rsidP="00EB3F9B" w:rsidRDefault="00881727" w14:paraId="09B9D023" wp14:textId="77777777">
            <w:pPr>
              <w:pStyle w:val="Heading3"/>
              <w:jc w:val="left"/>
              <w:rPr>
                <w:rFonts w:ascii="Calibri" w:hAnsi="Calibri" w:cs="Calibri"/>
                <w:sz w:val="22"/>
                <w:szCs w:val="22"/>
              </w:rPr>
            </w:pPr>
            <w:r w:rsidRPr="00072AAF">
              <w:rPr>
                <w:rFonts w:ascii="Calibri" w:hAnsi="Calibri" w:cs="Calibri"/>
                <w:sz w:val="22"/>
                <w:szCs w:val="22"/>
              </w:rPr>
              <w:t>REVIEW DATE:</w:t>
            </w:r>
          </w:p>
        </w:tc>
        <w:tc>
          <w:tcPr>
            <w:tcW w:w="5108" w:type="dxa"/>
            <w:tcMar/>
            <w:vAlign w:val="center"/>
          </w:tcPr>
          <w:p w:rsidRPr="0087134B" w:rsidR="00881727" w:rsidP="001A1DD9" w:rsidRDefault="001A1DD9" w14:paraId="4FED3720" wp14:textId="100293C6">
            <w:pPr>
              <w:pStyle w:val="Heading3"/>
              <w:jc w:val="left"/>
              <w:rPr>
                <w:rFonts w:ascii="Calibri" w:hAnsi="Calibri" w:cs="Calibri"/>
                <w:b w:val="0"/>
                <w:bCs w:val="0"/>
                <w:sz w:val="22"/>
                <w:szCs w:val="22"/>
              </w:rPr>
            </w:pPr>
            <w:r w:rsidRPr="540409B9" w:rsidR="543D4498">
              <w:rPr>
                <w:rFonts w:ascii="Calibri" w:hAnsi="Calibri" w:cs="Calibri"/>
                <w:b w:val="0"/>
                <w:bCs w:val="0"/>
                <w:sz w:val="22"/>
                <w:szCs w:val="22"/>
              </w:rPr>
              <w:t>June 2024</w:t>
            </w:r>
          </w:p>
        </w:tc>
        <w:tc>
          <w:tcPr>
            <w:tcW w:w="6591" w:type="dxa"/>
            <w:tcMar/>
            <w:vAlign w:val="center"/>
          </w:tcPr>
          <w:p w:rsidRPr="00072AAF" w:rsidR="00881727" w:rsidP="00872B58" w:rsidRDefault="00881727" w14:paraId="46E89F9F" wp14:textId="77777777">
            <w:pPr>
              <w:pStyle w:val="Heading3"/>
              <w:jc w:val="left"/>
              <w:rPr>
                <w:rFonts w:ascii="Calibri" w:hAnsi="Calibri" w:cs="Calibri"/>
                <w:sz w:val="22"/>
                <w:szCs w:val="22"/>
              </w:rPr>
            </w:pPr>
            <w:r>
              <w:rPr>
                <w:rFonts w:ascii="Calibri" w:hAnsi="Calibri" w:cs="Calibri"/>
                <w:sz w:val="22"/>
                <w:szCs w:val="22"/>
              </w:rPr>
              <w:t>DATE OF PREVIOUS ASSESSMENT:</w:t>
            </w:r>
            <w:r>
              <w:rPr>
                <w:rFonts w:ascii="Calibri" w:hAnsi="Calibri" w:cs="Calibri"/>
                <w:sz w:val="22"/>
                <w:szCs w:val="22"/>
              </w:rPr>
              <w:tab/>
            </w:r>
            <w:r w:rsidRPr="00AC1DA8" w:rsidR="00AC1DA8">
              <w:rPr>
                <w:rFonts w:ascii="Calibri" w:hAnsi="Calibri" w:cs="Calibri"/>
                <w:b w:val="0"/>
                <w:sz w:val="22"/>
                <w:szCs w:val="22"/>
              </w:rPr>
              <w:t>February 2017,</w:t>
            </w:r>
            <w:r w:rsidR="00AC1DA8">
              <w:rPr>
                <w:rFonts w:ascii="Calibri" w:hAnsi="Calibri" w:cs="Calibri"/>
                <w:sz w:val="22"/>
                <w:szCs w:val="22"/>
              </w:rPr>
              <w:t xml:space="preserve"> </w:t>
            </w:r>
            <w:r w:rsidR="00872B58">
              <w:rPr>
                <w:rFonts w:ascii="Calibri" w:hAnsi="Calibri" w:cs="Calibri"/>
                <w:b w:val="0"/>
                <w:sz w:val="22"/>
                <w:szCs w:val="22"/>
              </w:rPr>
              <w:t>October 2018</w:t>
            </w:r>
          </w:p>
        </w:tc>
      </w:tr>
    </w:tbl>
    <w:p xmlns:wp14="http://schemas.microsoft.com/office/word/2010/wordml" w:rsidR="00881727" w:rsidP="00881727" w:rsidRDefault="00881727" w14:paraId="02EB378F" wp14:textId="77777777">
      <w:pPr>
        <w:pStyle w:val="Heading4"/>
        <w:ind w:left="0" w:firstLine="0"/>
        <w:jc w:val="center"/>
        <w:rPr>
          <w:rFonts w:ascii="Calibri" w:hAnsi="Calibri" w:cs="Calibr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883"/>
      </w:tblGrid>
      <w:tr xmlns:wp14="http://schemas.microsoft.com/office/word/2010/wordml" w:rsidRPr="002913B6" w:rsidR="002913B6" w:rsidTr="540409B9" w14:paraId="09DAA1D3" wp14:textId="77777777">
        <w:tblPrEx>
          <w:tblCellMar>
            <w:top w:w="0" w:type="dxa"/>
            <w:bottom w:w="0" w:type="dxa"/>
          </w:tblCellMar>
        </w:tblPrEx>
        <w:trPr>
          <w:cantSplit/>
          <w:trHeight w:val="4193"/>
          <w:jc w:val="center"/>
        </w:trPr>
        <w:tc>
          <w:tcPr>
            <w:tcW w:w="14883" w:type="dxa"/>
            <w:tcBorders>
              <w:top w:val="single" w:color="auto" w:sz="4" w:space="0"/>
              <w:left w:val="single" w:color="auto" w:sz="4" w:space="0"/>
              <w:bottom w:val="single" w:color="auto" w:sz="4" w:space="0"/>
              <w:right w:val="single" w:color="auto" w:sz="4" w:space="0"/>
            </w:tcBorders>
            <w:tcMar/>
            <w:vAlign w:val="center"/>
          </w:tcPr>
          <w:p w:rsidRPr="002913B6" w:rsidR="002913B6" w:rsidP="00C261E1" w:rsidRDefault="002913B6" w14:paraId="18676308" wp14:textId="77777777">
            <w:pPr>
              <w:rPr>
                <w:rFonts w:ascii="Calibri" w:hAnsi="Calibri" w:cs="Arial"/>
                <w:sz w:val="22"/>
              </w:rPr>
            </w:pPr>
            <w:r w:rsidRPr="002913B6">
              <w:rPr>
                <w:rFonts w:ascii="Calibri" w:hAnsi="Calibri" w:cs="Arial"/>
                <w:b/>
                <w:caps/>
                <w:sz w:val="22"/>
              </w:rPr>
              <w:t>Describe the activity as fully as possible</w:t>
            </w:r>
            <w:r w:rsidRPr="002913B6">
              <w:rPr>
                <w:rFonts w:ascii="Calibri" w:hAnsi="Calibri" w:cs="Arial"/>
                <w:b/>
                <w:sz w:val="22"/>
              </w:rPr>
              <w:t xml:space="preserve">: </w:t>
            </w:r>
            <w:r w:rsidRPr="002913B6">
              <w:rPr>
                <w:rFonts w:ascii="Calibri" w:hAnsi="Calibri" w:cs="Arial"/>
                <w:sz w:val="22"/>
              </w:rPr>
              <w:t>(Where appropriate include: task undertaken, use of equipment, make-up of the group; planned supervision etc.)</w:t>
            </w:r>
          </w:p>
          <w:p w:rsidRPr="002913B6" w:rsidR="002913B6" w:rsidP="00C261E1" w:rsidRDefault="002913B6" w14:paraId="6A05A809" wp14:textId="77777777">
            <w:pPr>
              <w:rPr>
                <w:rFonts w:ascii="Calibri" w:hAnsi="Calibri" w:cs="Arial"/>
                <w:sz w:val="22"/>
              </w:rPr>
            </w:pPr>
          </w:p>
          <w:p w:rsidR="00CB4B91" w:rsidP="540409B9" w:rsidRDefault="00CB4B91" w14:paraId="1651B22C" wp14:textId="10B7A7C2">
            <w:pPr>
              <w:numPr>
                <w:ilvl w:val="0"/>
                <w:numId w:val="11"/>
              </w:numPr>
              <w:ind w:left="341" w:hanging="284"/>
              <w:rPr>
                <w:rFonts w:ascii="Calibri" w:hAnsi="Calibri" w:cs="Arial"/>
                <w:sz w:val="22"/>
                <w:szCs w:val="22"/>
              </w:rPr>
            </w:pPr>
            <w:r w:rsidRPr="540409B9" w:rsidR="00CB4B91">
              <w:rPr>
                <w:rFonts w:ascii="Calibri" w:hAnsi="Calibri" w:cs="Arial"/>
                <w:sz w:val="22"/>
                <w:szCs w:val="22"/>
              </w:rPr>
              <w:t>Practical music sessions (rehearsals and soun</w:t>
            </w:r>
            <w:r w:rsidRPr="540409B9" w:rsidR="1A15BFE7">
              <w:rPr>
                <w:rFonts w:ascii="Calibri" w:hAnsi="Calibri" w:cs="Arial"/>
                <w:sz w:val="22"/>
                <w:szCs w:val="22"/>
              </w:rPr>
              <w:t xml:space="preserve">d checks) held across </w:t>
            </w:r>
            <w:r w:rsidRPr="540409B9" w:rsidR="099FDE20">
              <w:rPr>
                <w:rFonts w:ascii="Calibri" w:hAnsi="Calibri" w:cs="Arial"/>
                <w:sz w:val="22"/>
                <w:szCs w:val="22"/>
              </w:rPr>
              <w:t xml:space="preserve">113, </w:t>
            </w:r>
            <w:r w:rsidRPr="540409B9" w:rsidR="1A15BFE7">
              <w:rPr>
                <w:rFonts w:ascii="Calibri" w:hAnsi="Calibri" w:cs="Arial"/>
                <w:sz w:val="22"/>
                <w:szCs w:val="22"/>
              </w:rPr>
              <w:t>219, 218</w:t>
            </w:r>
            <w:r w:rsidRPr="540409B9" w:rsidR="00BB3255">
              <w:rPr>
                <w:rFonts w:ascii="Calibri" w:hAnsi="Calibri" w:cs="Arial"/>
                <w:sz w:val="22"/>
                <w:szCs w:val="22"/>
              </w:rPr>
              <w:t xml:space="preserve">, </w:t>
            </w:r>
            <w:r w:rsidRPr="540409B9" w:rsidR="003D1007">
              <w:rPr>
                <w:rFonts w:ascii="Calibri" w:hAnsi="Calibri" w:cs="Arial"/>
                <w:sz w:val="22"/>
                <w:szCs w:val="22"/>
              </w:rPr>
              <w:t>416, Café Bar,</w:t>
            </w:r>
            <w:r w:rsidRPr="540409B9" w:rsidR="1C943127">
              <w:rPr>
                <w:rFonts w:ascii="Calibri" w:hAnsi="Calibri" w:cs="Arial"/>
                <w:sz w:val="22"/>
                <w:szCs w:val="22"/>
              </w:rPr>
              <w:t xml:space="preserve"> Rooftop Bar,</w:t>
            </w:r>
            <w:r w:rsidRPr="540409B9" w:rsidR="1A15BFE7">
              <w:rPr>
                <w:rFonts w:ascii="Calibri" w:hAnsi="Calibri" w:cs="Arial"/>
                <w:sz w:val="22"/>
                <w:szCs w:val="22"/>
              </w:rPr>
              <w:t xml:space="preserve"> </w:t>
            </w:r>
            <w:r w:rsidRPr="540409B9" w:rsidR="1A15BFE7">
              <w:rPr>
                <w:rFonts w:ascii="Calibri" w:hAnsi="Calibri" w:cs="Arial"/>
                <w:sz w:val="22"/>
                <w:szCs w:val="22"/>
              </w:rPr>
              <w:t>The Venue</w:t>
            </w:r>
            <w:r w:rsidRPr="540409B9" w:rsidR="75E7BA6D">
              <w:rPr>
                <w:rFonts w:ascii="Calibri" w:hAnsi="Calibri" w:cs="Arial"/>
                <w:sz w:val="22"/>
                <w:szCs w:val="22"/>
              </w:rPr>
              <w:t xml:space="preserve"> and The Wardrobe</w:t>
            </w:r>
          </w:p>
          <w:p w:rsidR="002913B6" w:rsidP="003103CC" w:rsidRDefault="003103CC" w14:paraId="052E714B" wp14:textId="77777777">
            <w:pPr>
              <w:numPr>
                <w:ilvl w:val="0"/>
                <w:numId w:val="11"/>
              </w:numPr>
              <w:ind w:left="341" w:hanging="284"/>
              <w:rPr>
                <w:rFonts w:ascii="Calibri" w:hAnsi="Calibri" w:cs="Arial"/>
                <w:sz w:val="22"/>
              </w:rPr>
            </w:pPr>
            <w:r>
              <w:rPr>
                <w:rFonts w:ascii="Calibri" w:hAnsi="Calibri" w:cs="Arial"/>
                <w:sz w:val="22"/>
              </w:rPr>
              <w:t>Equipment may be set up on</w:t>
            </w:r>
            <w:r w:rsidR="009D1904">
              <w:rPr>
                <w:rFonts w:ascii="Calibri" w:hAnsi="Calibri" w:cs="Arial"/>
                <w:sz w:val="22"/>
              </w:rPr>
              <w:t xml:space="preserve"> the stage prior to sound check</w:t>
            </w:r>
          </w:p>
          <w:p w:rsidRPr="002A1AFF" w:rsidR="00A5316A" w:rsidP="00A5316A" w:rsidRDefault="009D1904" w14:paraId="24E03930" wp14:textId="77777777">
            <w:pPr>
              <w:numPr>
                <w:ilvl w:val="0"/>
                <w:numId w:val="11"/>
              </w:numPr>
              <w:ind w:left="341" w:hanging="284"/>
              <w:rPr>
                <w:rFonts w:ascii="Calibri" w:hAnsi="Calibri" w:cs="Arial"/>
                <w:b/>
                <w:sz w:val="22"/>
              </w:rPr>
            </w:pPr>
            <w:r>
              <w:rPr>
                <w:rFonts w:ascii="Calibri" w:hAnsi="Calibri" w:cs="Arial"/>
                <w:sz w:val="22"/>
              </w:rPr>
              <w:t>Gig open to the public</w:t>
            </w:r>
          </w:p>
          <w:p w:rsidR="002913B6" w:rsidP="002913B6" w:rsidRDefault="002913B6" w14:paraId="5A39BBE3" wp14:textId="77777777">
            <w:pPr>
              <w:rPr>
                <w:rFonts w:ascii="Calibri" w:hAnsi="Calibri" w:cs="Arial"/>
                <w:b/>
                <w:sz w:val="22"/>
              </w:rPr>
            </w:pPr>
          </w:p>
          <w:p w:rsidR="002913B6" w:rsidP="002913B6" w:rsidRDefault="002913B6" w14:paraId="41C8F396" wp14:textId="77777777">
            <w:pPr>
              <w:rPr>
                <w:rFonts w:ascii="Calibri" w:hAnsi="Calibri" w:cs="Arial"/>
                <w:b/>
                <w:sz w:val="22"/>
              </w:rPr>
            </w:pPr>
          </w:p>
          <w:p w:rsidRPr="00610DAF" w:rsidR="00490A95" w:rsidP="00490A95" w:rsidRDefault="00490A95" w14:paraId="650AB842" wp14:textId="77777777">
            <w:pPr>
              <w:ind w:left="57"/>
              <w:rPr>
                <w:rFonts w:ascii="Calibri" w:hAnsi="Calibri" w:cs="Arial"/>
                <w:sz w:val="22"/>
                <w:szCs w:val="22"/>
              </w:rPr>
            </w:pPr>
            <w:r w:rsidRPr="00610DAF">
              <w:rPr>
                <w:rFonts w:ascii="Calibri" w:hAnsi="Calibri" w:cs="Arial"/>
                <w:sz w:val="22"/>
                <w:szCs w:val="22"/>
              </w:rPr>
              <w:t>Delete the following table if students are not participating in the activity.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52"/>
              <w:gridCol w:w="1985"/>
              <w:gridCol w:w="1985"/>
              <w:gridCol w:w="1985"/>
            </w:tblGrid>
            <w:tr w:rsidRPr="00610DAF" w:rsidR="00490A95" w:rsidTr="00080C92" w14:paraId="485899FB" wp14:textId="77777777">
              <w:tblPrEx>
                <w:tblCellMar>
                  <w:top w:w="0" w:type="dxa"/>
                  <w:bottom w:w="0" w:type="dxa"/>
                </w:tblCellMar>
              </w:tblPrEx>
              <w:trPr>
                <w:cantSplit/>
                <w:trHeight w:val="340"/>
              </w:trPr>
              <w:tc>
                <w:tcPr>
                  <w:tcW w:w="2552" w:type="dxa"/>
                  <w:vAlign w:val="center"/>
                </w:tcPr>
                <w:p w:rsidRPr="00610DAF" w:rsidR="00490A95" w:rsidP="00490A95" w:rsidRDefault="00490A95" w14:paraId="51D3FD81" wp14:textId="77777777">
                  <w:pPr>
                    <w:ind w:left="57"/>
                    <w:rPr>
                      <w:rFonts w:ascii="Calibri" w:hAnsi="Calibri" w:cs="Arial"/>
                      <w:b/>
                      <w:sz w:val="22"/>
                      <w:szCs w:val="22"/>
                    </w:rPr>
                  </w:pPr>
                  <w:r w:rsidRPr="00610DAF">
                    <w:rPr>
                      <w:rFonts w:ascii="Calibri" w:hAnsi="Calibri" w:cs="Arial"/>
                      <w:b/>
                      <w:sz w:val="22"/>
                      <w:szCs w:val="22"/>
                    </w:rPr>
                    <w:t>No. of students:</w:t>
                  </w:r>
                </w:p>
              </w:tc>
              <w:tc>
                <w:tcPr>
                  <w:tcW w:w="1985" w:type="dxa"/>
                  <w:vAlign w:val="center"/>
                </w:tcPr>
                <w:p w:rsidRPr="00610DAF" w:rsidR="00490A95" w:rsidP="00490A95" w:rsidRDefault="00490A95" w14:paraId="390F2DD1" wp14:textId="77777777">
                  <w:pPr>
                    <w:ind w:left="57"/>
                    <w:rPr>
                      <w:rFonts w:ascii="Calibri" w:hAnsi="Calibri" w:cs="Arial"/>
                      <w:sz w:val="22"/>
                      <w:szCs w:val="22"/>
                    </w:rPr>
                  </w:pPr>
                  <w:r w:rsidRPr="00610DAF">
                    <w:rPr>
                      <w:rFonts w:ascii="Calibri" w:hAnsi="Calibri" w:cs="Arial"/>
                      <w:sz w:val="22"/>
                      <w:szCs w:val="22"/>
                    </w:rPr>
                    <w:t>Total:</w:t>
                  </w:r>
                  <w:r w:rsidRPr="00610DAF">
                    <w:rPr>
                      <w:rFonts w:ascii="Calibri" w:hAnsi="Calibri" w:cs="Arial"/>
                      <w:sz w:val="22"/>
                      <w:szCs w:val="22"/>
                    </w:rPr>
                    <w:tab/>
                  </w:r>
                  <w:r w:rsidR="00FD5DAF">
                    <w:rPr>
                      <w:rFonts w:ascii="Calibri" w:hAnsi="Calibri" w:cs="Arial"/>
                      <w:sz w:val="22"/>
                      <w:szCs w:val="22"/>
                    </w:rPr>
                    <w:t>106</w:t>
                  </w:r>
                </w:p>
              </w:tc>
              <w:tc>
                <w:tcPr>
                  <w:tcW w:w="1985" w:type="dxa"/>
                  <w:vAlign w:val="center"/>
                </w:tcPr>
                <w:p w:rsidRPr="00610DAF" w:rsidR="00490A95" w:rsidP="00490A95" w:rsidRDefault="00490A95" w14:paraId="6DC08E2D" wp14:textId="77777777">
                  <w:pPr>
                    <w:ind w:left="57"/>
                    <w:rPr>
                      <w:rFonts w:ascii="Calibri" w:hAnsi="Calibri" w:cs="Arial"/>
                      <w:sz w:val="22"/>
                      <w:szCs w:val="22"/>
                    </w:rPr>
                  </w:pPr>
                  <w:r w:rsidRPr="00610DAF">
                    <w:rPr>
                      <w:rFonts w:ascii="Calibri" w:hAnsi="Calibri" w:cs="Arial"/>
                      <w:sz w:val="22"/>
                      <w:szCs w:val="22"/>
                    </w:rPr>
                    <w:t xml:space="preserve">Male: </w:t>
                  </w:r>
                  <w:r w:rsidRPr="00610DAF">
                    <w:rPr>
                      <w:rFonts w:ascii="Calibri" w:hAnsi="Calibri" w:cs="Arial"/>
                      <w:sz w:val="22"/>
                      <w:szCs w:val="22"/>
                    </w:rPr>
                    <w:tab/>
                  </w:r>
                </w:p>
              </w:tc>
              <w:tc>
                <w:tcPr>
                  <w:tcW w:w="1985" w:type="dxa"/>
                  <w:vAlign w:val="center"/>
                </w:tcPr>
                <w:p w:rsidRPr="00610DAF" w:rsidR="00490A95" w:rsidP="00490A95" w:rsidRDefault="00490A95" w14:paraId="59667BFA" wp14:textId="77777777">
                  <w:pPr>
                    <w:ind w:left="57"/>
                    <w:rPr>
                      <w:rFonts w:ascii="Calibri" w:hAnsi="Calibri" w:cs="Arial"/>
                      <w:sz w:val="22"/>
                      <w:szCs w:val="22"/>
                    </w:rPr>
                  </w:pPr>
                  <w:r w:rsidRPr="00610DAF">
                    <w:rPr>
                      <w:rFonts w:ascii="Calibri" w:hAnsi="Calibri" w:cs="Arial"/>
                      <w:sz w:val="22"/>
                      <w:szCs w:val="22"/>
                    </w:rPr>
                    <w:t xml:space="preserve">Female:     </w:t>
                  </w:r>
                </w:p>
              </w:tc>
            </w:tr>
            <w:tr w:rsidRPr="00610DAF" w:rsidR="00490A95" w:rsidTr="00080C92" w14:paraId="5B368675" wp14:textId="77777777">
              <w:tblPrEx>
                <w:tblCellMar>
                  <w:top w:w="0" w:type="dxa"/>
                  <w:bottom w:w="0" w:type="dxa"/>
                </w:tblCellMar>
              </w:tblPrEx>
              <w:trPr>
                <w:cantSplit/>
                <w:trHeight w:val="340"/>
              </w:trPr>
              <w:tc>
                <w:tcPr>
                  <w:tcW w:w="2552" w:type="dxa"/>
                  <w:tcBorders>
                    <w:top w:val="single" w:color="auto" w:sz="4" w:space="0"/>
                    <w:left w:val="single" w:color="auto" w:sz="4" w:space="0"/>
                    <w:bottom w:val="single" w:color="auto" w:sz="4" w:space="0"/>
                    <w:right w:val="single" w:color="auto" w:sz="4" w:space="0"/>
                  </w:tcBorders>
                  <w:vAlign w:val="center"/>
                </w:tcPr>
                <w:p w:rsidRPr="00610DAF" w:rsidR="00490A95" w:rsidP="00490A95" w:rsidRDefault="00490A95" w14:paraId="36EE989E" wp14:textId="77777777">
                  <w:pPr>
                    <w:ind w:left="57"/>
                    <w:rPr>
                      <w:rFonts w:ascii="Calibri" w:hAnsi="Calibri" w:cs="Arial"/>
                      <w:b/>
                      <w:sz w:val="22"/>
                      <w:szCs w:val="22"/>
                    </w:rPr>
                  </w:pPr>
                  <w:r w:rsidRPr="00610DAF">
                    <w:rPr>
                      <w:rFonts w:ascii="Calibri" w:hAnsi="Calibri" w:cs="Arial"/>
                      <w:b/>
                      <w:sz w:val="22"/>
                      <w:szCs w:val="22"/>
                    </w:rPr>
                    <w:t>Student age range (yrs):</w:t>
                  </w:r>
                </w:p>
              </w:tc>
              <w:tc>
                <w:tcPr>
                  <w:tcW w:w="1985" w:type="dxa"/>
                  <w:tcBorders>
                    <w:top w:val="single" w:color="auto" w:sz="4" w:space="0"/>
                    <w:left w:val="single" w:color="auto" w:sz="4" w:space="0"/>
                    <w:bottom w:val="single" w:color="auto" w:sz="4" w:space="0"/>
                    <w:right w:val="single" w:color="auto" w:sz="4" w:space="0"/>
                  </w:tcBorders>
                  <w:vAlign w:val="center"/>
                </w:tcPr>
                <w:p w:rsidRPr="00610DAF" w:rsidR="00490A95" w:rsidP="00490A95" w:rsidRDefault="001A1DD9" w14:paraId="26980E0B" wp14:textId="77777777">
                  <w:pPr>
                    <w:ind w:left="57"/>
                    <w:rPr>
                      <w:rFonts w:ascii="Calibri" w:hAnsi="Calibri" w:cs="Arial"/>
                      <w:sz w:val="22"/>
                      <w:szCs w:val="22"/>
                    </w:rPr>
                  </w:pPr>
                  <w:r>
                    <w:rPr>
                      <w:rFonts w:ascii="Calibri" w:hAnsi="Calibri" w:cs="Arial"/>
                      <w:sz w:val="22"/>
                      <w:szCs w:val="22"/>
                    </w:rPr>
                    <w:t>9-16</w:t>
                  </w:r>
                  <w:r w:rsidRPr="00610DAF" w:rsidR="009D1904">
                    <w:rPr>
                      <w:rFonts w:ascii="Calibri" w:hAnsi="Calibri" w:cs="Arial"/>
                      <w:sz w:val="22"/>
                      <w:szCs w:val="22"/>
                    </w:rPr>
                    <w:t xml:space="preserve">: </w:t>
                  </w:r>
                  <w:r w:rsidR="00FD5DAF">
                    <w:rPr>
                      <w:rFonts w:ascii="Calibri" w:hAnsi="Calibri" w:cs="Arial"/>
                      <w:sz w:val="22"/>
                      <w:szCs w:val="22"/>
                    </w:rPr>
                    <w:t>98</w:t>
                  </w:r>
                </w:p>
              </w:tc>
              <w:tc>
                <w:tcPr>
                  <w:tcW w:w="1985" w:type="dxa"/>
                  <w:tcBorders>
                    <w:top w:val="single" w:color="auto" w:sz="4" w:space="0"/>
                    <w:left w:val="single" w:color="auto" w:sz="4" w:space="0"/>
                    <w:bottom w:val="single" w:color="auto" w:sz="4" w:space="0"/>
                    <w:right w:val="single" w:color="auto" w:sz="4" w:space="0"/>
                  </w:tcBorders>
                  <w:vAlign w:val="center"/>
                </w:tcPr>
                <w:p w:rsidRPr="00610DAF" w:rsidR="00490A95" w:rsidP="00490A95" w:rsidRDefault="009D1904" w14:paraId="36F2D1FB" wp14:textId="77777777">
                  <w:pPr>
                    <w:ind w:left="57"/>
                    <w:rPr>
                      <w:rFonts w:ascii="Calibri" w:hAnsi="Calibri" w:cs="Arial"/>
                      <w:sz w:val="22"/>
                      <w:szCs w:val="22"/>
                    </w:rPr>
                  </w:pPr>
                  <w:r w:rsidRPr="00610DAF">
                    <w:rPr>
                      <w:rFonts w:ascii="Calibri" w:hAnsi="Calibri" w:cs="Arial"/>
                      <w:sz w:val="22"/>
                      <w:szCs w:val="22"/>
                    </w:rPr>
                    <w:t xml:space="preserve">9-16: </w:t>
                  </w:r>
                  <w:r w:rsidR="00FD5DAF">
                    <w:rPr>
                      <w:rFonts w:ascii="Calibri" w:hAnsi="Calibri" w:cs="Arial"/>
                      <w:sz w:val="22"/>
                      <w:szCs w:val="22"/>
                    </w:rPr>
                    <w:t>54</w:t>
                  </w:r>
                </w:p>
              </w:tc>
              <w:tc>
                <w:tcPr>
                  <w:tcW w:w="1985" w:type="dxa"/>
                  <w:tcBorders>
                    <w:top w:val="single" w:color="auto" w:sz="4" w:space="0"/>
                    <w:left w:val="single" w:color="auto" w:sz="4" w:space="0"/>
                    <w:bottom w:val="single" w:color="auto" w:sz="4" w:space="0"/>
                    <w:right w:val="single" w:color="auto" w:sz="4" w:space="0"/>
                  </w:tcBorders>
                  <w:vAlign w:val="center"/>
                </w:tcPr>
                <w:p w:rsidRPr="00610DAF" w:rsidR="00490A95" w:rsidP="00490A95" w:rsidRDefault="009D1904" w14:paraId="68CC7E97" wp14:textId="77777777">
                  <w:pPr>
                    <w:ind w:left="57"/>
                    <w:rPr>
                      <w:rFonts w:ascii="Calibri" w:hAnsi="Calibri" w:cs="Arial"/>
                      <w:sz w:val="22"/>
                      <w:szCs w:val="22"/>
                    </w:rPr>
                  </w:pPr>
                  <w:r w:rsidRPr="00610DAF">
                    <w:rPr>
                      <w:rFonts w:ascii="Calibri" w:hAnsi="Calibri" w:cs="Arial"/>
                      <w:sz w:val="22"/>
                      <w:szCs w:val="22"/>
                    </w:rPr>
                    <w:t xml:space="preserve">9-16: </w:t>
                  </w:r>
                  <w:r w:rsidR="00FD5DAF">
                    <w:rPr>
                      <w:rFonts w:ascii="Calibri" w:hAnsi="Calibri" w:cs="Arial"/>
                      <w:sz w:val="22"/>
                      <w:szCs w:val="22"/>
                    </w:rPr>
                    <w:t>44</w:t>
                  </w:r>
                </w:p>
              </w:tc>
            </w:tr>
            <w:tr w:rsidRPr="00610DAF" w:rsidR="00490A95" w:rsidTr="00080C92" w14:paraId="7AD5A4D3" wp14:textId="77777777">
              <w:tblPrEx>
                <w:tblCellMar>
                  <w:top w:w="0" w:type="dxa"/>
                  <w:bottom w:w="0" w:type="dxa"/>
                </w:tblCellMar>
              </w:tblPrEx>
              <w:trPr>
                <w:cantSplit/>
                <w:trHeight w:val="340"/>
              </w:trPr>
              <w:tc>
                <w:tcPr>
                  <w:tcW w:w="2552" w:type="dxa"/>
                  <w:vAlign w:val="center"/>
                </w:tcPr>
                <w:p w:rsidRPr="00610DAF" w:rsidR="00490A95" w:rsidP="00490A95" w:rsidRDefault="00490A95" w14:paraId="38DAFA6C" wp14:textId="77777777">
                  <w:pPr>
                    <w:ind w:left="57"/>
                    <w:rPr>
                      <w:rFonts w:ascii="Calibri" w:hAnsi="Calibri" w:cs="Arial"/>
                      <w:b/>
                      <w:sz w:val="22"/>
                      <w:szCs w:val="22"/>
                    </w:rPr>
                  </w:pPr>
                  <w:r w:rsidRPr="00610DAF">
                    <w:rPr>
                      <w:rFonts w:ascii="Calibri" w:hAnsi="Calibri" w:cs="Arial"/>
                      <w:b/>
                      <w:sz w:val="22"/>
                      <w:szCs w:val="22"/>
                    </w:rPr>
                    <w:t>Student age range (yrs):</w:t>
                  </w:r>
                </w:p>
              </w:tc>
              <w:tc>
                <w:tcPr>
                  <w:tcW w:w="1985" w:type="dxa"/>
                  <w:vAlign w:val="center"/>
                </w:tcPr>
                <w:p w:rsidRPr="00610DAF" w:rsidR="00490A95" w:rsidP="009D1904" w:rsidRDefault="009D1904" w14:paraId="52453F8E" wp14:textId="77777777">
                  <w:pPr>
                    <w:ind w:left="57"/>
                    <w:rPr>
                      <w:rFonts w:ascii="Calibri" w:hAnsi="Calibri" w:cs="Arial"/>
                      <w:sz w:val="22"/>
                      <w:szCs w:val="22"/>
                    </w:rPr>
                  </w:pPr>
                  <w:r w:rsidRPr="00610DAF">
                    <w:rPr>
                      <w:rFonts w:ascii="Calibri" w:hAnsi="Calibri" w:cs="Arial"/>
                      <w:sz w:val="22"/>
                      <w:szCs w:val="22"/>
                    </w:rPr>
                    <w:t>17-18:</w:t>
                  </w:r>
                  <w:r w:rsidR="00FD5DAF">
                    <w:rPr>
                      <w:rFonts w:ascii="Calibri" w:hAnsi="Calibri" w:cs="Arial"/>
                      <w:sz w:val="22"/>
                      <w:szCs w:val="22"/>
                    </w:rPr>
                    <w:t xml:space="preserve"> 8</w:t>
                  </w:r>
                </w:p>
              </w:tc>
              <w:tc>
                <w:tcPr>
                  <w:tcW w:w="1985" w:type="dxa"/>
                  <w:vAlign w:val="center"/>
                </w:tcPr>
                <w:p w:rsidRPr="00610DAF" w:rsidR="00490A95" w:rsidP="00490A95" w:rsidRDefault="009D1904" w14:paraId="67CF6A69" wp14:textId="77777777">
                  <w:pPr>
                    <w:ind w:left="57"/>
                    <w:rPr>
                      <w:rFonts w:ascii="Calibri" w:hAnsi="Calibri" w:cs="Arial"/>
                      <w:sz w:val="22"/>
                      <w:szCs w:val="22"/>
                    </w:rPr>
                  </w:pPr>
                  <w:r w:rsidRPr="00610DAF">
                    <w:rPr>
                      <w:rFonts w:ascii="Calibri" w:hAnsi="Calibri" w:cs="Arial"/>
                      <w:sz w:val="22"/>
                      <w:szCs w:val="22"/>
                    </w:rPr>
                    <w:t>17-18:</w:t>
                  </w:r>
                  <w:r w:rsidR="00FD5DAF">
                    <w:rPr>
                      <w:rFonts w:ascii="Calibri" w:hAnsi="Calibri" w:cs="Arial"/>
                      <w:sz w:val="22"/>
                      <w:szCs w:val="22"/>
                    </w:rPr>
                    <w:t xml:space="preserve"> 4</w:t>
                  </w:r>
                </w:p>
              </w:tc>
              <w:tc>
                <w:tcPr>
                  <w:tcW w:w="1985" w:type="dxa"/>
                  <w:vAlign w:val="center"/>
                </w:tcPr>
                <w:p w:rsidRPr="00610DAF" w:rsidR="00490A95" w:rsidP="00490A95" w:rsidRDefault="009D1904" w14:paraId="43E0754F" wp14:textId="77777777">
                  <w:pPr>
                    <w:ind w:left="57"/>
                    <w:rPr>
                      <w:rFonts w:ascii="Calibri" w:hAnsi="Calibri" w:cs="Arial"/>
                      <w:sz w:val="22"/>
                      <w:szCs w:val="22"/>
                    </w:rPr>
                  </w:pPr>
                  <w:r w:rsidRPr="00610DAF">
                    <w:rPr>
                      <w:rFonts w:ascii="Calibri" w:hAnsi="Calibri" w:cs="Arial"/>
                      <w:sz w:val="22"/>
                      <w:szCs w:val="22"/>
                    </w:rPr>
                    <w:t>17-18:</w:t>
                  </w:r>
                  <w:r w:rsidR="00FD5DAF">
                    <w:rPr>
                      <w:rFonts w:ascii="Calibri" w:hAnsi="Calibri" w:cs="Arial"/>
                      <w:sz w:val="22"/>
                      <w:szCs w:val="22"/>
                    </w:rPr>
                    <w:t xml:space="preserve"> 4</w:t>
                  </w:r>
                </w:p>
              </w:tc>
            </w:tr>
            <w:tr w:rsidRPr="008C6A3A" w:rsidR="00490A95" w:rsidTr="00080C92" w14:paraId="5878A6FA" wp14:textId="77777777">
              <w:tblPrEx>
                <w:tblCellMar>
                  <w:top w:w="0" w:type="dxa"/>
                  <w:bottom w:w="0" w:type="dxa"/>
                </w:tblCellMar>
              </w:tblPrEx>
              <w:trPr>
                <w:cantSplit/>
                <w:trHeight w:val="340"/>
              </w:trPr>
              <w:tc>
                <w:tcPr>
                  <w:tcW w:w="2552" w:type="dxa"/>
                  <w:vAlign w:val="center"/>
                </w:tcPr>
                <w:p w:rsidRPr="00610DAF" w:rsidR="00490A95" w:rsidP="00490A95" w:rsidRDefault="00490A95" w14:paraId="1639C266" wp14:textId="77777777">
                  <w:pPr>
                    <w:ind w:left="57"/>
                    <w:rPr>
                      <w:rFonts w:ascii="Calibri" w:hAnsi="Calibri" w:cs="Arial"/>
                      <w:b/>
                      <w:sz w:val="22"/>
                      <w:szCs w:val="22"/>
                    </w:rPr>
                  </w:pPr>
                  <w:r w:rsidRPr="00610DAF">
                    <w:rPr>
                      <w:rFonts w:ascii="Calibri" w:hAnsi="Calibri" w:cs="Arial"/>
                      <w:b/>
                      <w:sz w:val="22"/>
                      <w:szCs w:val="22"/>
                    </w:rPr>
                    <w:t>No. supervising staff:</w:t>
                  </w:r>
                </w:p>
              </w:tc>
              <w:tc>
                <w:tcPr>
                  <w:tcW w:w="1985" w:type="dxa"/>
                  <w:vAlign w:val="center"/>
                </w:tcPr>
                <w:p w:rsidRPr="00610DAF" w:rsidR="00490A95" w:rsidP="00490A95" w:rsidRDefault="009D1904" w14:paraId="0D885194" wp14:textId="77777777">
                  <w:pPr>
                    <w:ind w:left="57"/>
                    <w:rPr>
                      <w:rFonts w:ascii="Calibri" w:hAnsi="Calibri" w:cs="Arial"/>
                      <w:sz w:val="22"/>
                      <w:szCs w:val="22"/>
                    </w:rPr>
                  </w:pPr>
                  <w:r w:rsidRPr="00610DAF">
                    <w:rPr>
                      <w:rFonts w:ascii="Calibri" w:hAnsi="Calibri" w:cs="Arial"/>
                      <w:sz w:val="22"/>
                      <w:szCs w:val="22"/>
                    </w:rPr>
                    <w:t xml:space="preserve">Total: </w:t>
                  </w:r>
                  <w:r w:rsidR="00FD5DAF">
                    <w:rPr>
                      <w:rFonts w:ascii="Calibri" w:hAnsi="Calibri" w:cs="Arial"/>
                      <w:sz w:val="22"/>
                      <w:szCs w:val="22"/>
                    </w:rPr>
                    <w:t>16</w:t>
                  </w:r>
                </w:p>
              </w:tc>
              <w:tc>
                <w:tcPr>
                  <w:tcW w:w="1985" w:type="dxa"/>
                  <w:vAlign w:val="center"/>
                </w:tcPr>
                <w:p w:rsidRPr="00610DAF" w:rsidR="00490A95" w:rsidP="00490A95" w:rsidRDefault="009D1904" w14:paraId="215F71F0" wp14:textId="77777777">
                  <w:pPr>
                    <w:ind w:left="57"/>
                    <w:rPr>
                      <w:rFonts w:ascii="Calibri" w:hAnsi="Calibri" w:cs="Arial"/>
                      <w:sz w:val="22"/>
                      <w:szCs w:val="22"/>
                    </w:rPr>
                  </w:pPr>
                  <w:r w:rsidRPr="00610DAF">
                    <w:rPr>
                      <w:rFonts w:ascii="Calibri" w:hAnsi="Calibri" w:cs="Arial"/>
                      <w:sz w:val="22"/>
                      <w:szCs w:val="22"/>
                    </w:rPr>
                    <w:t xml:space="preserve">Male: </w:t>
                  </w:r>
                  <w:r w:rsidR="00FD5DAF">
                    <w:rPr>
                      <w:rFonts w:ascii="Calibri" w:hAnsi="Calibri" w:cs="Arial"/>
                      <w:sz w:val="22"/>
                      <w:szCs w:val="22"/>
                    </w:rPr>
                    <w:t xml:space="preserve"> 10</w:t>
                  </w:r>
                </w:p>
              </w:tc>
              <w:tc>
                <w:tcPr>
                  <w:tcW w:w="1985" w:type="dxa"/>
                  <w:vAlign w:val="center"/>
                </w:tcPr>
                <w:p w:rsidRPr="008C6A3A" w:rsidR="00490A95" w:rsidP="001A1DD9" w:rsidRDefault="009D1904" w14:paraId="326C2FDB" wp14:textId="77777777">
                  <w:pPr>
                    <w:ind w:left="57"/>
                    <w:rPr>
                      <w:rFonts w:ascii="Calibri" w:hAnsi="Calibri" w:cs="Arial"/>
                      <w:sz w:val="22"/>
                      <w:szCs w:val="22"/>
                    </w:rPr>
                  </w:pPr>
                  <w:r w:rsidRPr="00610DAF">
                    <w:rPr>
                      <w:rFonts w:ascii="Calibri" w:hAnsi="Calibri" w:cs="Arial"/>
                      <w:sz w:val="22"/>
                      <w:szCs w:val="22"/>
                    </w:rPr>
                    <w:t>Female:</w:t>
                  </w:r>
                  <w:r w:rsidRPr="00610DAF">
                    <w:rPr>
                      <w:rFonts w:ascii="Calibri" w:hAnsi="Calibri" w:cs="Arial"/>
                      <w:sz w:val="22"/>
                      <w:szCs w:val="22"/>
                    </w:rPr>
                    <w:tab/>
                  </w:r>
                  <w:r w:rsidRPr="00610DAF">
                    <w:rPr>
                      <w:rFonts w:ascii="Calibri" w:hAnsi="Calibri" w:cs="Arial"/>
                      <w:sz w:val="22"/>
                      <w:szCs w:val="22"/>
                    </w:rPr>
                    <w:t xml:space="preserve"> </w:t>
                  </w:r>
                  <w:r w:rsidR="00FD5DAF">
                    <w:rPr>
                      <w:rFonts w:ascii="Calibri" w:hAnsi="Calibri" w:cs="Arial"/>
                      <w:sz w:val="22"/>
                      <w:szCs w:val="22"/>
                    </w:rPr>
                    <w:t>6</w:t>
                  </w:r>
                </w:p>
              </w:tc>
            </w:tr>
          </w:tbl>
          <w:p w:rsidRPr="002913B6" w:rsidR="002913B6" w:rsidP="002913B6" w:rsidRDefault="002913B6" w14:paraId="72A3D3EC" wp14:textId="77777777">
            <w:pPr>
              <w:rPr>
                <w:rFonts w:ascii="Calibri" w:hAnsi="Calibri" w:cs="Arial"/>
                <w:b/>
                <w:sz w:val="22"/>
              </w:rPr>
            </w:pPr>
          </w:p>
        </w:tc>
      </w:tr>
    </w:tbl>
    <w:p xmlns:wp14="http://schemas.microsoft.com/office/word/2010/wordml" w:rsidRPr="00211436" w:rsidR="00881727" w:rsidP="00881727" w:rsidRDefault="000A64FC" w14:paraId="0D0B940D" wp14:textId="77777777">
      <w:r w:rsidRPr="00211436">
        <w:br w:type="page"/>
      </w:r>
    </w:p>
    <w:p xmlns:wp14="http://schemas.microsoft.com/office/word/2010/wordml" w:rsidRPr="00211436" w:rsidR="00881727" w:rsidP="00881727" w:rsidRDefault="00881727" w14:paraId="0E27B00A" wp14:textId="77777777">
      <w:pPr>
        <w:pStyle w:val="Heading4"/>
        <w:ind w:left="0" w:firstLine="0"/>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87"/>
        <w:gridCol w:w="7796"/>
      </w:tblGrid>
      <w:tr xmlns:wp14="http://schemas.microsoft.com/office/word/2010/wordml" w:rsidRPr="00211436" w:rsidR="00B24FE0" w:rsidTr="73F36B75" w14:paraId="0FE7E1DF" wp14:textId="77777777">
        <w:tblPrEx>
          <w:tblCellMar>
            <w:top w:w="0" w:type="dxa"/>
            <w:bottom w:w="0" w:type="dxa"/>
          </w:tblCellMar>
        </w:tblPrEx>
        <w:trPr>
          <w:trHeight w:val="454"/>
        </w:trPr>
        <w:tc>
          <w:tcPr>
            <w:tcW w:w="7087" w:type="dxa"/>
            <w:tcMar/>
            <w:vAlign w:val="center"/>
          </w:tcPr>
          <w:p w:rsidRPr="00211436" w:rsidR="00B24FE0" w:rsidP="00B110DA" w:rsidRDefault="00B24FE0" w14:paraId="022316B5" wp14:textId="77777777">
            <w:pPr>
              <w:pStyle w:val="Heading1"/>
              <w:rPr>
                <w:rFonts w:ascii="Calibri" w:hAnsi="Calibri" w:cs="Calibri"/>
                <w:sz w:val="22"/>
                <w:szCs w:val="22"/>
              </w:rPr>
            </w:pPr>
            <w:r w:rsidRPr="00211436">
              <w:rPr>
                <w:rFonts w:ascii="Calibri" w:hAnsi="Calibri" w:cs="Calibri"/>
                <w:szCs w:val="28"/>
              </w:rPr>
              <w:t>Hazard/event</w:t>
            </w:r>
            <w:r w:rsidRPr="00211436">
              <w:rPr>
                <w:rFonts w:ascii="Calibri" w:hAnsi="Calibri" w:cs="Calibri"/>
                <w:sz w:val="22"/>
                <w:szCs w:val="22"/>
              </w:rPr>
              <w:t xml:space="preserve"> </w:t>
            </w:r>
            <w:r w:rsidRPr="00211436">
              <w:rPr>
                <w:rFonts w:ascii="Calibri" w:hAnsi="Calibri" w:cs="Arial"/>
                <w:i/>
                <w:sz w:val="22"/>
                <w:szCs w:val="22"/>
              </w:rPr>
              <w:t>(what can cause an injury or illness)</w:t>
            </w:r>
          </w:p>
        </w:tc>
        <w:tc>
          <w:tcPr>
            <w:tcW w:w="7796" w:type="dxa"/>
            <w:tcMar/>
            <w:vAlign w:val="center"/>
          </w:tcPr>
          <w:p w:rsidRPr="00211436" w:rsidR="00B24FE0" w:rsidP="00A333D4" w:rsidRDefault="00B24FE0" w14:paraId="4526CB8D" wp14:textId="77777777">
            <w:pPr>
              <w:ind w:left="227" w:hanging="227"/>
              <w:rPr>
                <w:rFonts w:ascii="Calibri" w:hAnsi="Calibri" w:cs="Calibri"/>
                <w:b/>
                <w:sz w:val="22"/>
                <w:szCs w:val="22"/>
              </w:rPr>
            </w:pPr>
            <w:r w:rsidRPr="00211436">
              <w:rPr>
                <w:rFonts w:ascii="Calibri" w:hAnsi="Calibri" w:cs="Calibri"/>
                <w:b/>
                <w:sz w:val="28"/>
                <w:szCs w:val="28"/>
              </w:rPr>
              <w:t>Controls</w:t>
            </w:r>
            <w:r w:rsidRPr="00211436">
              <w:rPr>
                <w:rFonts w:ascii="Calibri" w:hAnsi="Calibri" w:cs="Calibri"/>
                <w:b/>
                <w:sz w:val="22"/>
                <w:szCs w:val="22"/>
              </w:rPr>
              <w:t xml:space="preserve"> </w:t>
            </w:r>
            <w:r w:rsidRPr="00211436">
              <w:rPr>
                <w:rFonts w:ascii="Calibri" w:hAnsi="Calibri" w:cs="Arial"/>
                <w:b/>
                <w:i/>
                <w:sz w:val="22"/>
                <w:szCs w:val="22"/>
              </w:rPr>
              <w:t>(measures to reduce/eliminate the risk of injury or illness)</w:t>
            </w:r>
          </w:p>
        </w:tc>
      </w:tr>
      <w:tr xmlns:wp14="http://schemas.microsoft.com/office/word/2010/wordml" w:rsidRPr="007B52A3" w:rsidR="007B52A3" w:rsidTr="73F36B75" w14:paraId="0A02273B" wp14:textId="77777777">
        <w:tblPrEx>
          <w:tblCellMar>
            <w:top w:w="0" w:type="dxa"/>
            <w:bottom w:w="0" w:type="dxa"/>
          </w:tblCellMar>
        </w:tblPrEx>
        <w:trPr>
          <w:trHeight w:val="418"/>
        </w:trPr>
        <w:tc>
          <w:tcPr>
            <w:tcW w:w="7087" w:type="dxa"/>
            <w:tcMar/>
          </w:tcPr>
          <w:p w:rsidRPr="002E571D" w:rsidR="00831A2C" w:rsidP="00B24FE0" w:rsidRDefault="00831A2C" w14:paraId="60061E4C" wp14:textId="77777777">
            <w:pPr>
              <w:rPr>
                <w:rFonts w:ascii="Calibri" w:hAnsi="Calibri"/>
                <w:b/>
                <w:sz w:val="22"/>
                <w:szCs w:val="22"/>
              </w:rPr>
            </w:pPr>
          </w:p>
          <w:p w:rsidRPr="002E571D" w:rsidR="007B52A3" w:rsidP="00B24FE0" w:rsidRDefault="0099247F" w14:paraId="2825D24A" wp14:textId="77777777">
            <w:pPr>
              <w:rPr>
                <w:rFonts w:ascii="Calibri" w:hAnsi="Calibri"/>
                <w:b/>
                <w:sz w:val="22"/>
                <w:szCs w:val="22"/>
              </w:rPr>
            </w:pPr>
            <w:r>
              <w:rPr>
                <w:rFonts w:ascii="Calibri" w:hAnsi="Calibri"/>
                <w:b/>
                <w:sz w:val="22"/>
                <w:szCs w:val="22"/>
              </w:rPr>
              <w:t>General b</w:t>
            </w:r>
            <w:r w:rsidRPr="002E571D" w:rsidR="007B52A3">
              <w:rPr>
                <w:rFonts w:ascii="Calibri" w:hAnsi="Calibri"/>
                <w:b/>
                <w:sz w:val="22"/>
                <w:szCs w:val="22"/>
              </w:rPr>
              <w:t xml:space="preserve">uilding </w:t>
            </w:r>
            <w:r w:rsidRPr="002E571D" w:rsidR="00831A2C">
              <w:rPr>
                <w:rFonts w:ascii="Calibri" w:hAnsi="Calibri"/>
                <w:b/>
                <w:sz w:val="22"/>
                <w:szCs w:val="22"/>
              </w:rPr>
              <w:t>health and safety and c</w:t>
            </w:r>
            <w:r w:rsidRPr="002E571D" w:rsidR="007B52A3">
              <w:rPr>
                <w:rFonts w:ascii="Calibri" w:hAnsi="Calibri"/>
                <w:b/>
                <w:sz w:val="22"/>
                <w:szCs w:val="22"/>
              </w:rPr>
              <w:t>ompliance</w:t>
            </w:r>
          </w:p>
          <w:p w:rsidRPr="002E571D" w:rsidR="007B52A3" w:rsidP="00DC54E2" w:rsidRDefault="009100A8" w14:paraId="055DD634" wp14:textId="77777777">
            <w:pPr>
              <w:rPr>
                <w:rFonts w:ascii="Calibri" w:hAnsi="Calibri"/>
                <w:sz w:val="22"/>
                <w:szCs w:val="22"/>
              </w:rPr>
            </w:pPr>
            <w:r w:rsidRPr="002E571D">
              <w:rPr>
                <w:rFonts w:ascii="Calibri" w:hAnsi="Calibri"/>
                <w:sz w:val="22"/>
                <w:szCs w:val="22"/>
              </w:rPr>
              <w:t>Failure to ensure</w:t>
            </w:r>
            <w:r w:rsidRPr="002E571D" w:rsidR="002C422A">
              <w:rPr>
                <w:rFonts w:ascii="Calibri" w:hAnsi="Calibri"/>
                <w:sz w:val="22"/>
                <w:szCs w:val="22"/>
              </w:rPr>
              <w:t xml:space="preserve"> </w:t>
            </w:r>
            <w:r w:rsidRPr="002E571D" w:rsidR="00DC54E2">
              <w:rPr>
                <w:rFonts w:ascii="Calibri" w:hAnsi="Calibri"/>
                <w:sz w:val="22"/>
                <w:szCs w:val="22"/>
              </w:rPr>
              <w:t>building health</w:t>
            </w:r>
            <w:r w:rsidRPr="002E571D">
              <w:rPr>
                <w:rFonts w:ascii="Calibri" w:hAnsi="Calibri"/>
                <w:sz w:val="22"/>
                <w:szCs w:val="22"/>
              </w:rPr>
              <w:t xml:space="preserve"> and safety compliance </w:t>
            </w:r>
            <w:r w:rsidRPr="002E571D" w:rsidR="002C422A">
              <w:rPr>
                <w:rFonts w:ascii="Calibri" w:hAnsi="Calibri"/>
                <w:sz w:val="22"/>
                <w:szCs w:val="22"/>
              </w:rPr>
              <w:t>may put the safety of persons in the building at risk.</w:t>
            </w:r>
          </w:p>
        </w:tc>
        <w:tc>
          <w:tcPr>
            <w:tcW w:w="7796" w:type="dxa"/>
            <w:tcMar/>
          </w:tcPr>
          <w:p w:rsidRPr="002E571D" w:rsidR="007F5705" w:rsidP="00A333D4" w:rsidRDefault="007F5705" w14:paraId="44EAFD9C" wp14:textId="77777777">
            <w:pPr>
              <w:ind w:left="227" w:hanging="227"/>
              <w:rPr>
                <w:rFonts w:ascii="Calibri" w:hAnsi="Calibri"/>
                <w:b/>
                <w:sz w:val="22"/>
                <w:szCs w:val="22"/>
              </w:rPr>
            </w:pPr>
          </w:p>
          <w:p w:rsidRPr="002E571D" w:rsidR="007B52A3" w:rsidP="00A333D4" w:rsidRDefault="007F5705" w14:paraId="7CEFFBC5" wp14:textId="77777777">
            <w:pPr>
              <w:numPr>
                <w:ilvl w:val="0"/>
                <w:numId w:val="30"/>
              </w:numPr>
              <w:ind w:left="227" w:hanging="227"/>
              <w:rPr>
                <w:rFonts w:ascii="Calibri" w:hAnsi="Calibri"/>
                <w:b/>
                <w:sz w:val="22"/>
                <w:szCs w:val="22"/>
              </w:rPr>
            </w:pPr>
            <w:r w:rsidRPr="002E571D">
              <w:rPr>
                <w:rFonts w:ascii="Calibri" w:hAnsi="Calibri"/>
                <w:sz w:val="22"/>
                <w:szCs w:val="22"/>
              </w:rPr>
              <w:t xml:space="preserve">Regular building health and safety </w:t>
            </w:r>
            <w:r w:rsidR="00F65C79">
              <w:rPr>
                <w:rFonts w:ascii="Calibri" w:hAnsi="Calibri"/>
                <w:sz w:val="22"/>
                <w:szCs w:val="22"/>
              </w:rPr>
              <w:t xml:space="preserve">inspections are undertaken </w:t>
            </w:r>
            <w:r w:rsidRPr="002E571D">
              <w:rPr>
                <w:rFonts w:ascii="Calibri" w:hAnsi="Calibri"/>
                <w:sz w:val="22"/>
                <w:szCs w:val="22"/>
              </w:rPr>
              <w:t xml:space="preserve">by Estates </w:t>
            </w:r>
            <w:r w:rsidR="00F65C79">
              <w:rPr>
                <w:rFonts w:ascii="Calibri" w:hAnsi="Calibri"/>
                <w:sz w:val="22"/>
                <w:szCs w:val="22"/>
              </w:rPr>
              <w:t xml:space="preserve">&amp; Facilities, the designated </w:t>
            </w:r>
            <w:r w:rsidRPr="002E571D">
              <w:rPr>
                <w:rFonts w:ascii="Calibri" w:hAnsi="Calibri"/>
                <w:sz w:val="22"/>
                <w:szCs w:val="22"/>
              </w:rPr>
              <w:t xml:space="preserve">Health </w:t>
            </w:r>
            <w:r w:rsidRPr="002E571D" w:rsidR="00831A2C">
              <w:rPr>
                <w:rFonts w:ascii="Calibri" w:hAnsi="Calibri"/>
                <w:sz w:val="22"/>
                <w:szCs w:val="22"/>
              </w:rPr>
              <w:t>&amp;</w:t>
            </w:r>
            <w:r w:rsidR="00F65C79">
              <w:rPr>
                <w:rFonts w:ascii="Calibri" w:hAnsi="Calibri"/>
                <w:sz w:val="22"/>
                <w:szCs w:val="22"/>
              </w:rPr>
              <w:t xml:space="preserve"> Safety Consultant and the Leeds City College Health &amp; Team. Inspections are documented </w:t>
            </w:r>
            <w:r w:rsidRPr="002E571D">
              <w:rPr>
                <w:rFonts w:ascii="Calibri" w:hAnsi="Calibri"/>
                <w:sz w:val="22"/>
                <w:szCs w:val="22"/>
              </w:rPr>
              <w:t>with follow up actions</w:t>
            </w:r>
            <w:r w:rsidRPr="002E571D" w:rsidR="00831A2C">
              <w:rPr>
                <w:rFonts w:ascii="Calibri" w:hAnsi="Calibri"/>
                <w:sz w:val="22"/>
                <w:szCs w:val="22"/>
              </w:rPr>
              <w:t>.</w:t>
            </w:r>
          </w:p>
          <w:p w:rsidRPr="002E571D" w:rsidR="007F5705" w:rsidP="00A333D4" w:rsidRDefault="00F65C79" w14:paraId="1844761F" wp14:textId="77777777">
            <w:pPr>
              <w:numPr>
                <w:ilvl w:val="0"/>
                <w:numId w:val="30"/>
              </w:numPr>
              <w:ind w:left="227" w:hanging="227"/>
              <w:rPr>
                <w:rFonts w:ascii="Calibri" w:hAnsi="Calibri"/>
                <w:b/>
                <w:sz w:val="22"/>
                <w:szCs w:val="22"/>
              </w:rPr>
            </w:pPr>
            <w:r>
              <w:rPr>
                <w:rFonts w:ascii="Calibri" w:hAnsi="Calibri"/>
                <w:sz w:val="22"/>
                <w:szCs w:val="22"/>
              </w:rPr>
              <w:t>A p</w:t>
            </w:r>
            <w:r w:rsidRPr="002E571D" w:rsidR="007F5705">
              <w:rPr>
                <w:rFonts w:ascii="Calibri" w:hAnsi="Calibri"/>
                <w:sz w:val="22"/>
                <w:szCs w:val="22"/>
              </w:rPr>
              <w:t xml:space="preserve">lanned preventative maintenance </w:t>
            </w:r>
            <w:r>
              <w:rPr>
                <w:rFonts w:ascii="Calibri" w:hAnsi="Calibri"/>
                <w:sz w:val="22"/>
                <w:szCs w:val="22"/>
              </w:rPr>
              <w:t xml:space="preserve">(PPM) </w:t>
            </w:r>
            <w:r w:rsidRPr="002E571D" w:rsidR="007F5705">
              <w:rPr>
                <w:rFonts w:ascii="Calibri" w:hAnsi="Calibri"/>
                <w:sz w:val="22"/>
                <w:szCs w:val="22"/>
              </w:rPr>
              <w:t xml:space="preserve">programme in place to ensure that the building and equipment </w:t>
            </w:r>
            <w:r>
              <w:rPr>
                <w:rFonts w:ascii="Calibri" w:hAnsi="Calibri"/>
                <w:sz w:val="22"/>
                <w:szCs w:val="22"/>
              </w:rPr>
              <w:t>are</w:t>
            </w:r>
            <w:r w:rsidRPr="002E571D" w:rsidR="007F5705">
              <w:rPr>
                <w:rFonts w:ascii="Calibri" w:hAnsi="Calibri"/>
                <w:sz w:val="22"/>
                <w:szCs w:val="22"/>
              </w:rPr>
              <w:t xml:space="preserve"> maintained and </w:t>
            </w:r>
            <w:r>
              <w:rPr>
                <w:rFonts w:ascii="Calibri" w:hAnsi="Calibri"/>
                <w:sz w:val="22"/>
                <w:szCs w:val="22"/>
              </w:rPr>
              <w:t>compliant to meet current legislative/</w:t>
            </w:r>
            <w:r w:rsidRPr="002E571D" w:rsidR="007F5705">
              <w:rPr>
                <w:rFonts w:ascii="Calibri" w:hAnsi="Calibri"/>
                <w:sz w:val="22"/>
                <w:szCs w:val="22"/>
              </w:rPr>
              <w:t>regulatory requirements</w:t>
            </w:r>
            <w:r w:rsidRPr="002E571D" w:rsidR="00831A2C">
              <w:rPr>
                <w:rFonts w:ascii="Calibri" w:hAnsi="Calibri"/>
                <w:sz w:val="22"/>
                <w:szCs w:val="22"/>
              </w:rPr>
              <w:t>.</w:t>
            </w:r>
          </w:p>
          <w:p w:rsidRPr="002E571D" w:rsidR="00831A2C" w:rsidP="00A333D4" w:rsidRDefault="00831A2C" w14:paraId="4B94D5A5" wp14:textId="77777777">
            <w:pPr>
              <w:ind w:left="227" w:hanging="227"/>
              <w:rPr>
                <w:rFonts w:ascii="Calibri" w:hAnsi="Calibri"/>
                <w:b/>
                <w:sz w:val="22"/>
                <w:szCs w:val="22"/>
              </w:rPr>
            </w:pPr>
          </w:p>
        </w:tc>
      </w:tr>
      <w:tr xmlns:wp14="http://schemas.microsoft.com/office/word/2010/wordml" w:rsidRPr="00211436" w:rsidR="00B24FE0" w:rsidTr="73F36B75" w14:paraId="11FECE60" wp14:textId="77777777">
        <w:tblPrEx>
          <w:tblCellMar>
            <w:top w:w="0" w:type="dxa"/>
            <w:bottom w:w="0" w:type="dxa"/>
          </w:tblCellMar>
        </w:tblPrEx>
        <w:trPr>
          <w:trHeight w:val="418"/>
        </w:trPr>
        <w:tc>
          <w:tcPr>
            <w:tcW w:w="7087" w:type="dxa"/>
            <w:tcMar/>
          </w:tcPr>
          <w:p w:rsidRPr="00211436" w:rsidR="00B24FE0" w:rsidP="00B24FE0" w:rsidRDefault="00B24FE0" w14:paraId="3DEEC669" wp14:textId="77777777">
            <w:pPr>
              <w:rPr>
                <w:rFonts w:ascii="Calibri" w:hAnsi="Calibri"/>
                <w:sz w:val="22"/>
                <w:szCs w:val="22"/>
              </w:rPr>
            </w:pPr>
          </w:p>
          <w:p w:rsidRPr="00444A70" w:rsidR="00B24FE0" w:rsidP="00B24FE0" w:rsidRDefault="00B24FE0" w14:paraId="275EA371" wp14:textId="77777777">
            <w:pPr>
              <w:rPr>
                <w:rFonts w:ascii="Calibri" w:hAnsi="Calibri" w:cs="Arial"/>
                <w:b/>
                <w:sz w:val="22"/>
                <w:szCs w:val="22"/>
              </w:rPr>
            </w:pPr>
            <w:r w:rsidRPr="00444A70">
              <w:rPr>
                <w:rFonts w:ascii="Calibri" w:hAnsi="Calibri" w:cs="Arial"/>
                <w:b/>
                <w:sz w:val="22"/>
                <w:szCs w:val="22"/>
              </w:rPr>
              <w:t>Access control (safeguarding and security)</w:t>
            </w:r>
          </w:p>
          <w:p w:rsidRPr="00444A70" w:rsidR="00B24FE0" w:rsidP="00B24FE0" w:rsidRDefault="00B24FE0" w14:paraId="6D1425C4" wp14:textId="77777777">
            <w:pPr>
              <w:rPr>
                <w:rFonts w:ascii="Calibri" w:hAnsi="Calibri" w:cs="Arial"/>
                <w:sz w:val="22"/>
                <w:szCs w:val="22"/>
              </w:rPr>
            </w:pPr>
            <w:r w:rsidRPr="00444A70">
              <w:rPr>
                <w:rFonts w:ascii="Calibri" w:hAnsi="Calibri" w:cs="Arial"/>
                <w:sz w:val="22"/>
                <w:szCs w:val="22"/>
              </w:rPr>
              <w:t xml:space="preserve">Unauthorised access to the </w:t>
            </w:r>
            <w:r w:rsidRPr="00444A70" w:rsidR="003D1B57">
              <w:rPr>
                <w:rFonts w:ascii="Calibri" w:hAnsi="Calibri" w:cs="Arial"/>
                <w:sz w:val="22"/>
                <w:szCs w:val="22"/>
              </w:rPr>
              <w:t>building</w:t>
            </w:r>
            <w:r w:rsidRPr="00444A70">
              <w:rPr>
                <w:rFonts w:ascii="Calibri" w:hAnsi="Calibri" w:cs="Arial"/>
                <w:sz w:val="22"/>
                <w:szCs w:val="22"/>
              </w:rPr>
              <w:t xml:space="preserve"> is a significant risk to the safety of </w:t>
            </w:r>
            <w:r w:rsidRPr="00444A70" w:rsidR="002C422A">
              <w:rPr>
                <w:rFonts w:ascii="Calibri" w:hAnsi="Calibri" w:cs="Arial"/>
                <w:sz w:val="22"/>
                <w:szCs w:val="22"/>
              </w:rPr>
              <w:t xml:space="preserve">persons in the building </w:t>
            </w:r>
            <w:r w:rsidRPr="00444A70">
              <w:rPr>
                <w:rFonts w:ascii="Calibri" w:hAnsi="Calibri" w:cs="Arial"/>
                <w:sz w:val="22"/>
                <w:szCs w:val="22"/>
              </w:rPr>
              <w:t>as a result of:</w:t>
            </w:r>
          </w:p>
          <w:p w:rsidRPr="00444A70" w:rsidR="00B24FE0" w:rsidP="00B24FE0" w:rsidRDefault="00B24FE0" w14:paraId="2C001869" wp14:textId="77777777">
            <w:pPr>
              <w:numPr>
                <w:ilvl w:val="0"/>
                <w:numId w:val="10"/>
              </w:numPr>
              <w:ind w:left="227" w:hanging="227"/>
              <w:rPr>
                <w:rFonts w:ascii="Calibri" w:hAnsi="Calibri" w:cs="Arial"/>
                <w:sz w:val="22"/>
                <w:szCs w:val="22"/>
              </w:rPr>
            </w:pPr>
            <w:r w:rsidRPr="00444A70">
              <w:rPr>
                <w:rFonts w:ascii="Calibri" w:hAnsi="Calibri" w:cs="Arial"/>
                <w:sz w:val="22"/>
                <w:szCs w:val="22"/>
              </w:rPr>
              <w:t>Abuse (verbal and physical)</w:t>
            </w:r>
          </w:p>
          <w:p w:rsidRPr="00444A70" w:rsidR="00B24FE0" w:rsidP="00B24FE0" w:rsidRDefault="00B24FE0" w14:paraId="0952FF58" wp14:textId="77777777">
            <w:pPr>
              <w:numPr>
                <w:ilvl w:val="0"/>
                <w:numId w:val="10"/>
              </w:numPr>
              <w:ind w:left="227" w:hanging="227"/>
              <w:rPr>
                <w:rFonts w:ascii="Calibri" w:hAnsi="Calibri" w:cs="Arial"/>
                <w:sz w:val="22"/>
                <w:szCs w:val="22"/>
              </w:rPr>
            </w:pPr>
            <w:r w:rsidRPr="00444A70">
              <w:rPr>
                <w:rFonts w:ascii="Calibri" w:hAnsi="Calibri" w:cs="Arial"/>
                <w:sz w:val="22"/>
                <w:szCs w:val="22"/>
              </w:rPr>
              <w:t>Assault</w:t>
            </w:r>
          </w:p>
          <w:p w:rsidRPr="00444A70" w:rsidR="00B24FE0" w:rsidP="00B24FE0" w:rsidRDefault="00B24FE0" w14:paraId="1773BD6E" wp14:textId="77777777">
            <w:pPr>
              <w:numPr>
                <w:ilvl w:val="0"/>
                <w:numId w:val="10"/>
              </w:numPr>
              <w:ind w:left="227" w:hanging="227"/>
              <w:rPr>
                <w:rFonts w:ascii="Calibri" w:hAnsi="Calibri" w:cs="Arial"/>
                <w:sz w:val="22"/>
                <w:szCs w:val="22"/>
              </w:rPr>
            </w:pPr>
            <w:r w:rsidRPr="00444A70">
              <w:rPr>
                <w:rFonts w:ascii="Calibri" w:hAnsi="Calibri" w:cs="Arial"/>
                <w:sz w:val="22"/>
                <w:szCs w:val="22"/>
              </w:rPr>
              <w:t>Tampering with equipment</w:t>
            </w:r>
          </w:p>
          <w:p w:rsidRPr="00444A70" w:rsidR="00B24FE0" w:rsidP="00B110DA" w:rsidRDefault="00B24FE0" w14:paraId="3656B9AB" wp14:textId="77777777">
            <w:pPr>
              <w:rPr>
                <w:rFonts w:ascii="Calibri" w:hAnsi="Calibri" w:cs="Calibri"/>
                <w:sz w:val="22"/>
                <w:szCs w:val="22"/>
              </w:rPr>
            </w:pPr>
          </w:p>
        </w:tc>
        <w:tc>
          <w:tcPr>
            <w:tcW w:w="7796" w:type="dxa"/>
            <w:tcMar/>
          </w:tcPr>
          <w:p w:rsidRPr="007A38A3" w:rsidR="00B24FE0" w:rsidP="00A333D4" w:rsidRDefault="00B24FE0" w14:paraId="45FB0818" wp14:textId="77777777">
            <w:pPr>
              <w:ind w:left="227" w:hanging="227"/>
              <w:rPr>
                <w:rFonts w:ascii="Calibri" w:hAnsi="Calibri"/>
                <w:sz w:val="22"/>
                <w:szCs w:val="22"/>
              </w:rPr>
            </w:pPr>
          </w:p>
          <w:p w:rsidRPr="007A38A3" w:rsidR="00D56D63" w:rsidP="00A333D4" w:rsidRDefault="00D56D63" w14:paraId="3AF89548" wp14:textId="77777777">
            <w:pPr>
              <w:numPr>
                <w:ilvl w:val="0"/>
                <w:numId w:val="16"/>
              </w:numPr>
              <w:ind w:left="227" w:hanging="227"/>
              <w:rPr>
                <w:rFonts w:ascii="Calibri" w:hAnsi="Calibri" w:cs="Calibri"/>
                <w:color w:val="000000"/>
                <w:sz w:val="22"/>
                <w:szCs w:val="22"/>
              </w:rPr>
            </w:pPr>
            <w:r w:rsidRPr="007A38A3">
              <w:rPr>
                <w:rFonts w:ascii="Calibri" w:hAnsi="Calibri" w:cs="Calibri"/>
                <w:color w:val="000000"/>
                <w:sz w:val="22"/>
                <w:szCs w:val="22"/>
              </w:rPr>
              <w:t>This is a ticketed event with ti</w:t>
            </w:r>
            <w:r w:rsidR="003D1007">
              <w:rPr>
                <w:rFonts w:ascii="Calibri" w:hAnsi="Calibri" w:cs="Calibri"/>
                <w:color w:val="000000"/>
                <w:sz w:val="22"/>
                <w:szCs w:val="22"/>
              </w:rPr>
              <w:t>ckets available in advance, and a limited amount for families on the day</w:t>
            </w:r>
          </w:p>
          <w:p w:rsidRPr="007A38A3" w:rsidR="00876F86" w:rsidP="00A333D4" w:rsidRDefault="009D1904" w14:paraId="32ACC4A0" wp14:textId="77777777">
            <w:pPr>
              <w:numPr>
                <w:ilvl w:val="0"/>
                <w:numId w:val="16"/>
              </w:numPr>
              <w:ind w:left="227" w:hanging="227"/>
              <w:rPr>
                <w:rFonts w:ascii="Calibri" w:hAnsi="Calibri" w:cs="Calibri"/>
                <w:sz w:val="22"/>
                <w:szCs w:val="22"/>
              </w:rPr>
            </w:pPr>
            <w:r w:rsidRPr="007A38A3">
              <w:rPr>
                <w:rFonts w:ascii="Calibri" w:hAnsi="Calibri" w:cs="Calibri"/>
                <w:sz w:val="22"/>
                <w:szCs w:val="22"/>
              </w:rPr>
              <w:t>Leeds Conservatoire</w:t>
            </w:r>
            <w:r w:rsidRPr="007A38A3" w:rsidR="00876F86">
              <w:rPr>
                <w:rFonts w:ascii="Calibri" w:hAnsi="Calibri" w:cs="Calibri"/>
                <w:sz w:val="22"/>
                <w:szCs w:val="22"/>
              </w:rPr>
              <w:t xml:space="preserve"> operates controlled access into the </w:t>
            </w:r>
            <w:r w:rsidRPr="007A38A3" w:rsidR="001E661C">
              <w:rPr>
                <w:rFonts w:ascii="Calibri" w:hAnsi="Calibri" w:cs="Calibri"/>
                <w:sz w:val="22"/>
                <w:szCs w:val="22"/>
              </w:rPr>
              <w:t xml:space="preserve">main </w:t>
            </w:r>
            <w:r w:rsidRPr="007A38A3" w:rsidR="00876F86">
              <w:rPr>
                <w:rFonts w:ascii="Calibri" w:hAnsi="Calibri" w:cs="Calibri"/>
                <w:sz w:val="22"/>
                <w:szCs w:val="22"/>
              </w:rPr>
              <w:t xml:space="preserve">building </w:t>
            </w:r>
            <w:r w:rsidRPr="007A38A3" w:rsidR="001E661C">
              <w:rPr>
                <w:rFonts w:ascii="Calibri" w:hAnsi="Calibri" w:cs="Calibri"/>
                <w:sz w:val="22"/>
                <w:szCs w:val="22"/>
              </w:rPr>
              <w:t xml:space="preserve">and The Venue </w:t>
            </w:r>
            <w:r w:rsidRPr="007A38A3">
              <w:rPr>
                <w:rFonts w:ascii="Calibri" w:hAnsi="Calibri" w:cs="Calibri"/>
                <w:sz w:val="22"/>
                <w:szCs w:val="22"/>
              </w:rPr>
              <w:t>with all staff and Leeds Conservatoire</w:t>
            </w:r>
            <w:r w:rsidRPr="007A38A3" w:rsidR="00876F86">
              <w:rPr>
                <w:rFonts w:ascii="Calibri" w:hAnsi="Calibri" w:cs="Calibri"/>
                <w:sz w:val="22"/>
                <w:szCs w:val="22"/>
              </w:rPr>
              <w:t xml:space="preserve"> students wearing ID badges which are checked on entering.</w:t>
            </w:r>
          </w:p>
          <w:p w:rsidRPr="007A38A3" w:rsidR="00444A70" w:rsidP="00A333D4" w:rsidRDefault="00444A70" w14:paraId="7EB4D980" wp14:textId="77777777">
            <w:pPr>
              <w:numPr>
                <w:ilvl w:val="0"/>
                <w:numId w:val="16"/>
              </w:numPr>
              <w:ind w:left="227" w:hanging="227"/>
              <w:rPr>
                <w:rFonts w:ascii="Calibri" w:hAnsi="Calibri" w:cs="Arial"/>
                <w:sz w:val="22"/>
                <w:szCs w:val="22"/>
              </w:rPr>
            </w:pPr>
            <w:r w:rsidRPr="007A38A3">
              <w:rPr>
                <w:rFonts w:ascii="Calibri" w:hAnsi="Calibri" w:cs="Arial"/>
                <w:sz w:val="22"/>
                <w:szCs w:val="22"/>
              </w:rPr>
              <w:t>The Venue main entrance is subject to access control when not in use for events.</w:t>
            </w:r>
          </w:p>
          <w:p w:rsidRPr="007A38A3" w:rsidR="00444A70" w:rsidP="00A333D4" w:rsidRDefault="00444A70" w14:paraId="6558FF89" wp14:textId="77777777">
            <w:pPr>
              <w:numPr>
                <w:ilvl w:val="0"/>
                <w:numId w:val="16"/>
              </w:numPr>
              <w:ind w:left="227" w:hanging="227"/>
              <w:rPr>
                <w:rFonts w:ascii="Calibri" w:hAnsi="Calibri" w:cs="Calibri"/>
                <w:sz w:val="22"/>
                <w:szCs w:val="22"/>
              </w:rPr>
            </w:pPr>
            <w:r w:rsidRPr="007A38A3">
              <w:rPr>
                <w:rFonts w:ascii="Calibri" w:hAnsi="Calibri" w:cs="Calibri"/>
                <w:sz w:val="22"/>
                <w:szCs w:val="22"/>
              </w:rPr>
              <w:t>If The Venue main entrance is open, security staff and Events staff control and manage the area.</w:t>
            </w:r>
          </w:p>
          <w:p w:rsidRPr="007A38A3" w:rsidR="00876F86" w:rsidP="00A333D4" w:rsidRDefault="009D1904" w14:paraId="56A3F075" wp14:textId="77777777">
            <w:pPr>
              <w:numPr>
                <w:ilvl w:val="0"/>
                <w:numId w:val="16"/>
              </w:numPr>
              <w:ind w:left="227" w:hanging="227"/>
              <w:rPr>
                <w:rFonts w:ascii="Calibri" w:hAnsi="Calibri" w:cs="Calibri"/>
                <w:sz w:val="22"/>
                <w:szCs w:val="22"/>
              </w:rPr>
            </w:pPr>
            <w:r w:rsidRPr="007A38A3">
              <w:rPr>
                <w:rFonts w:ascii="Calibri" w:hAnsi="Calibri" w:cs="Calibri"/>
                <w:sz w:val="22"/>
                <w:szCs w:val="22"/>
              </w:rPr>
              <w:t>All visitors (non-Leeds Conservatoire</w:t>
            </w:r>
            <w:r w:rsidRPr="007A38A3" w:rsidR="00876F86">
              <w:rPr>
                <w:rFonts w:ascii="Calibri" w:hAnsi="Calibri" w:cs="Calibri"/>
                <w:sz w:val="22"/>
                <w:szCs w:val="22"/>
              </w:rPr>
              <w:t xml:space="preserve"> staff and students</w:t>
            </w:r>
            <w:r w:rsidRPr="007A38A3" w:rsidR="00E41062">
              <w:rPr>
                <w:rFonts w:ascii="Calibri" w:hAnsi="Calibri" w:cs="Calibri"/>
                <w:sz w:val="22"/>
                <w:szCs w:val="22"/>
              </w:rPr>
              <w:t>, contractors, members of the public</w:t>
            </w:r>
            <w:r w:rsidRPr="007A38A3" w:rsidR="00876F86">
              <w:rPr>
                <w:rFonts w:ascii="Calibri" w:hAnsi="Calibri" w:cs="Calibri"/>
                <w:sz w:val="22"/>
                <w:szCs w:val="22"/>
              </w:rPr>
              <w:t xml:space="preserve">) are required to sign in and out at </w:t>
            </w:r>
            <w:r w:rsidRPr="007A38A3" w:rsidR="00444A70">
              <w:rPr>
                <w:rFonts w:ascii="Calibri" w:hAnsi="Calibri" w:cs="Calibri"/>
                <w:sz w:val="22"/>
                <w:szCs w:val="22"/>
              </w:rPr>
              <w:t xml:space="preserve">the main building </w:t>
            </w:r>
            <w:r w:rsidRPr="007A38A3" w:rsidR="00876F86">
              <w:rPr>
                <w:rFonts w:ascii="Calibri" w:hAnsi="Calibri" w:cs="Calibri"/>
                <w:sz w:val="22"/>
                <w:szCs w:val="22"/>
              </w:rPr>
              <w:t>Reception</w:t>
            </w:r>
            <w:r w:rsidRPr="007A38A3" w:rsidR="00444A70">
              <w:rPr>
                <w:rFonts w:ascii="Calibri" w:hAnsi="Calibri" w:cs="Calibri"/>
                <w:sz w:val="22"/>
                <w:szCs w:val="22"/>
              </w:rPr>
              <w:t xml:space="preserve"> unless The Venue main entrance is open</w:t>
            </w:r>
            <w:r w:rsidRPr="007A38A3" w:rsidR="00876F86">
              <w:rPr>
                <w:rFonts w:ascii="Calibri" w:hAnsi="Calibri" w:cs="Calibri"/>
                <w:sz w:val="22"/>
                <w:szCs w:val="22"/>
              </w:rPr>
              <w:t>.</w:t>
            </w:r>
          </w:p>
          <w:p w:rsidRPr="007A38A3" w:rsidR="00876F86" w:rsidP="00A333D4" w:rsidRDefault="00876F86" w14:paraId="1ADC9C6E" wp14:textId="77777777">
            <w:pPr>
              <w:numPr>
                <w:ilvl w:val="0"/>
                <w:numId w:val="16"/>
              </w:numPr>
              <w:ind w:left="227" w:hanging="227"/>
              <w:rPr>
                <w:rFonts w:ascii="Calibri" w:hAnsi="Calibri" w:cs="Calibri"/>
                <w:sz w:val="22"/>
                <w:szCs w:val="22"/>
              </w:rPr>
            </w:pPr>
            <w:r w:rsidRPr="007A38A3">
              <w:rPr>
                <w:rFonts w:ascii="Calibri" w:hAnsi="Calibri" w:cs="Calibri"/>
                <w:sz w:val="22"/>
                <w:szCs w:val="22"/>
              </w:rPr>
              <w:t xml:space="preserve">Security staff are on duty at </w:t>
            </w:r>
            <w:r w:rsidRPr="007A38A3" w:rsidR="00444A70">
              <w:rPr>
                <w:rFonts w:ascii="Calibri" w:hAnsi="Calibri" w:cs="Calibri"/>
                <w:sz w:val="22"/>
                <w:szCs w:val="22"/>
              </w:rPr>
              <w:t xml:space="preserve">the main building </w:t>
            </w:r>
            <w:r w:rsidRPr="007A38A3">
              <w:rPr>
                <w:rFonts w:ascii="Calibri" w:hAnsi="Calibri" w:cs="Calibri"/>
                <w:sz w:val="22"/>
                <w:szCs w:val="22"/>
              </w:rPr>
              <w:t>Reception at all times.</w:t>
            </w:r>
          </w:p>
          <w:p w:rsidRPr="007A38A3" w:rsidR="00876F86" w:rsidP="00A333D4" w:rsidRDefault="00876F86" w14:paraId="5B7D5D86" wp14:textId="77777777">
            <w:pPr>
              <w:numPr>
                <w:ilvl w:val="0"/>
                <w:numId w:val="16"/>
              </w:numPr>
              <w:ind w:left="227" w:hanging="227"/>
              <w:rPr>
                <w:rFonts w:ascii="Calibri" w:hAnsi="Calibri" w:cs="Calibri"/>
                <w:sz w:val="22"/>
                <w:szCs w:val="22"/>
              </w:rPr>
            </w:pPr>
            <w:r w:rsidRPr="007A38A3">
              <w:rPr>
                <w:rFonts w:ascii="Calibri" w:hAnsi="Calibri" w:cs="Calibri"/>
                <w:sz w:val="22"/>
                <w:szCs w:val="22"/>
              </w:rPr>
              <w:t xml:space="preserve">CCTV is in operation throughout the </w:t>
            </w:r>
            <w:r w:rsidRPr="007A38A3" w:rsidR="006D11D2">
              <w:rPr>
                <w:rFonts w:ascii="Calibri" w:hAnsi="Calibri" w:cs="Calibri"/>
                <w:sz w:val="22"/>
                <w:szCs w:val="22"/>
              </w:rPr>
              <w:t xml:space="preserve">main </w:t>
            </w:r>
            <w:r w:rsidRPr="007A38A3">
              <w:rPr>
                <w:rFonts w:ascii="Calibri" w:hAnsi="Calibri" w:cs="Calibri"/>
                <w:sz w:val="22"/>
                <w:szCs w:val="22"/>
              </w:rPr>
              <w:t>building</w:t>
            </w:r>
            <w:r w:rsidRPr="007A38A3" w:rsidR="006D11D2">
              <w:rPr>
                <w:rFonts w:ascii="Calibri" w:hAnsi="Calibri" w:cs="Calibri"/>
                <w:sz w:val="22"/>
                <w:szCs w:val="22"/>
              </w:rPr>
              <w:t xml:space="preserve"> and The Venue</w:t>
            </w:r>
            <w:r w:rsidRPr="007A38A3">
              <w:rPr>
                <w:rFonts w:ascii="Calibri" w:hAnsi="Calibri" w:cs="Calibri"/>
                <w:sz w:val="22"/>
                <w:szCs w:val="22"/>
              </w:rPr>
              <w:t>.</w:t>
            </w:r>
          </w:p>
          <w:p w:rsidRPr="007A38A3" w:rsidR="00444A70" w:rsidP="00A333D4" w:rsidRDefault="00444A70" w14:paraId="645F06E0" wp14:textId="77777777">
            <w:pPr>
              <w:numPr>
                <w:ilvl w:val="0"/>
                <w:numId w:val="16"/>
              </w:numPr>
              <w:ind w:left="227" w:hanging="227"/>
              <w:rPr>
                <w:rFonts w:ascii="Calibri" w:hAnsi="Calibri" w:cs="Arial"/>
                <w:sz w:val="22"/>
                <w:szCs w:val="22"/>
              </w:rPr>
            </w:pPr>
            <w:r w:rsidRPr="007A38A3">
              <w:rPr>
                <w:rFonts w:ascii="Calibri" w:hAnsi="Calibri" w:cs="Arial"/>
                <w:sz w:val="22"/>
                <w:szCs w:val="22"/>
              </w:rPr>
              <w:t xml:space="preserve">Access control (card swipe) is in place on the bridge link door from the Café:Bar leading to The Venue. </w:t>
            </w:r>
          </w:p>
          <w:p w:rsidRPr="007A38A3" w:rsidR="00444A70" w:rsidP="00A333D4" w:rsidRDefault="00444A70" w14:paraId="6B26F136" wp14:textId="77777777">
            <w:pPr>
              <w:numPr>
                <w:ilvl w:val="0"/>
                <w:numId w:val="16"/>
              </w:numPr>
              <w:ind w:left="227" w:hanging="227"/>
              <w:rPr>
                <w:rFonts w:ascii="Calibri" w:hAnsi="Calibri" w:cs="Arial"/>
                <w:sz w:val="22"/>
                <w:szCs w:val="22"/>
              </w:rPr>
            </w:pPr>
            <w:r w:rsidRPr="007A38A3">
              <w:rPr>
                <w:rFonts w:ascii="Calibri" w:hAnsi="Calibri" w:cs="Arial"/>
                <w:sz w:val="22"/>
                <w:szCs w:val="22"/>
              </w:rPr>
              <w:t xml:space="preserve">Access control can be managed by the Estates &amp; Facilities Dept. as appropriate. </w:t>
            </w:r>
          </w:p>
          <w:p w:rsidRPr="007A38A3" w:rsidR="00876F86" w:rsidP="00A333D4" w:rsidRDefault="00EC604A" w14:paraId="625FA111" wp14:textId="77777777">
            <w:pPr>
              <w:numPr>
                <w:ilvl w:val="0"/>
                <w:numId w:val="16"/>
              </w:numPr>
              <w:ind w:left="227" w:hanging="227"/>
              <w:rPr>
                <w:rFonts w:ascii="Calibri" w:hAnsi="Calibri" w:cs="Arial"/>
                <w:sz w:val="22"/>
                <w:szCs w:val="22"/>
              </w:rPr>
            </w:pPr>
            <w:r w:rsidRPr="007A38A3">
              <w:rPr>
                <w:rFonts w:ascii="Calibri" w:hAnsi="Calibri" w:cs="Arial"/>
                <w:sz w:val="22"/>
                <w:szCs w:val="22"/>
              </w:rPr>
              <w:t>Where necessary and appropriate, s</w:t>
            </w:r>
            <w:r w:rsidRPr="007A38A3" w:rsidR="00876F86">
              <w:rPr>
                <w:rFonts w:ascii="Calibri" w:hAnsi="Calibri" w:cs="Arial"/>
                <w:sz w:val="22"/>
                <w:szCs w:val="22"/>
              </w:rPr>
              <w:t>taff are subject to DBS checks and must have completed mandatory safeguarding training.</w:t>
            </w:r>
          </w:p>
          <w:p w:rsidRPr="007A38A3" w:rsidR="009D1904" w:rsidP="00A333D4" w:rsidRDefault="009D1904" w14:paraId="1133BB42" wp14:textId="77777777">
            <w:pPr>
              <w:numPr>
                <w:ilvl w:val="0"/>
                <w:numId w:val="16"/>
              </w:numPr>
              <w:ind w:left="227" w:hanging="227"/>
              <w:rPr>
                <w:rFonts w:ascii="Calibri" w:hAnsi="Calibri" w:cs="Arial"/>
                <w:sz w:val="22"/>
                <w:szCs w:val="22"/>
              </w:rPr>
            </w:pPr>
            <w:r w:rsidRPr="007A38A3">
              <w:rPr>
                <w:rFonts w:ascii="Calibri" w:hAnsi="Calibri" w:cs="Arial"/>
                <w:sz w:val="22"/>
                <w:szCs w:val="22"/>
              </w:rPr>
              <w:t>1 chaperone per 12 students will be provided for each performance to comply with the BOPA for child performances for students aged 16</w:t>
            </w:r>
            <w:r w:rsidR="003D1007">
              <w:rPr>
                <w:rFonts w:ascii="Calibri" w:hAnsi="Calibri" w:cs="Arial"/>
                <w:sz w:val="22"/>
                <w:szCs w:val="22"/>
              </w:rPr>
              <w:t xml:space="preserve"> (Year 11)</w:t>
            </w:r>
            <w:r w:rsidRPr="007A38A3">
              <w:rPr>
                <w:rFonts w:ascii="Calibri" w:hAnsi="Calibri" w:cs="Arial"/>
                <w:sz w:val="22"/>
                <w:szCs w:val="22"/>
              </w:rPr>
              <w:t xml:space="preserve"> and under.</w:t>
            </w:r>
          </w:p>
          <w:p w:rsidRPr="007A38A3" w:rsidR="00B24FE0" w:rsidP="00A333D4" w:rsidRDefault="00B24FE0" w14:paraId="4E3C6EA9" wp14:textId="297755E7">
            <w:pPr>
              <w:numPr>
                <w:ilvl w:val="0"/>
                <w:numId w:val="16"/>
              </w:numPr>
              <w:ind w:left="227" w:hanging="227"/>
              <w:rPr>
                <w:rFonts w:ascii="Calibri" w:hAnsi="Calibri" w:cs="Arial"/>
                <w:sz w:val="22"/>
                <w:szCs w:val="22"/>
              </w:rPr>
            </w:pPr>
            <w:r w:rsidRPr="73F36B75" w:rsidR="00B24FE0">
              <w:rPr>
                <w:rFonts w:ascii="Calibri" w:hAnsi="Calibri" w:cs="Arial"/>
                <w:sz w:val="22"/>
                <w:szCs w:val="22"/>
              </w:rPr>
              <w:t xml:space="preserve">A ‘close down’ procedure </w:t>
            </w:r>
            <w:r w:rsidRPr="73F36B75" w:rsidR="005C47F6">
              <w:rPr>
                <w:rFonts w:ascii="Calibri" w:hAnsi="Calibri" w:cs="Arial"/>
                <w:sz w:val="22"/>
                <w:szCs w:val="22"/>
              </w:rPr>
              <w:t xml:space="preserve">is </w:t>
            </w:r>
            <w:r w:rsidRPr="73F36B75" w:rsidR="00B24FE0">
              <w:rPr>
                <w:rFonts w:ascii="Calibri" w:hAnsi="Calibri" w:cs="Arial"/>
                <w:sz w:val="22"/>
                <w:szCs w:val="22"/>
              </w:rPr>
              <w:t xml:space="preserve">followed to ensure the building is vacated at end of day and left in a tidy and safe condition. </w:t>
            </w:r>
          </w:p>
          <w:p w:rsidR="0F27211C" w:rsidP="73F36B75" w:rsidRDefault="0F27211C" w14:paraId="5547F9F6" w14:textId="254E515D">
            <w:pPr>
              <w:pStyle w:val="Normal"/>
              <w:numPr>
                <w:ilvl w:val="0"/>
                <w:numId w:val="16"/>
              </w:numPr>
              <w:ind w:left="227" w:hanging="227"/>
              <w:rPr>
                <w:rFonts w:ascii="Calibri" w:hAnsi="Calibri" w:cs="Arial"/>
                <w:sz w:val="22"/>
                <w:szCs w:val="22"/>
              </w:rPr>
            </w:pPr>
            <w:r w:rsidRPr="73F36B75" w:rsidR="0F27211C">
              <w:rPr>
                <w:rFonts w:ascii="Calibri" w:hAnsi="Calibri" w:cs="Arial"/>
                <w:sz w:val="22"/>
                <w:szCs w:val="22"/>
              </w:rPr>
              <w:t xml:space="preserve">The Wardrobe </w:t>
            </w:r>
            <w:r w:rsidRPr="73F36B75" w:rsidR="06FC9961">
              <w:rPr>
                <w:rFonts w:ascii="Calibri" w:hAnsi="Calibri" w:cs="Arial"/>
                <w:sz w:val="22"/>
                <w:szCs w:val="22"/>
              </w:rPr>
              <w:t xml:space="preserve">entrance will be </w:t>
            </w:r>
            <w:r w:rsidRPr="73F36B75" w:rsidR="06FC9961">
              <w:rPr>
                <w:rFonts w:ascii="Calibri" w:hAnsi="Calibri" w:cs="Arial"/>
                <w:sz w:val="22"/>
                <w:szCs w:val="22"/>
              </w:rPr>
              <w:t>monitored</w:t>
            </w:r>
            <w:r w:rsidRPr="73F36B75" w:rsidR="06FC9961">
              <w:rPr>
                <w:rFonts w:ascii="Calibri" w:hAnsi="Calibri" w:cs="Arial"/>
                <w:sz w:val="22"/>
                <w:szCs w:val="22"/>
              </w:rPr>
              <w:t xml:space="preserve"> by a steward who will be checking tickets</w:t>
            </w:r>
          </w:p>
          <w:p w:rsidRPr="007A38A3" w:rsidR="00B24FE0" w:rsidP="00A333D4" w:rsidRDefault="00B24FE0" w14:paraId="049F31CB" wp14:textId="77777777">
            <w:pPr>
              <w:ind w:left="227" w:hanging="227"/>
              <w:rPr>
                <w:rFonts w:ascii="Calibri" w:hAnsi="Calibri" w:cs="Calibri"/>
                <w:sz w:val="22"/>
                <w:szCs w:val="22"/>
              </w:rPr>
            </w:pPr>
          </w:p>
        </w:tc>
      </w:tr>
      <w:tr xmlns:wp14="http://schemas.microsoft.com/office/word/2010/wordml" w:rsidRPr="00211436" w:rsidR="004C5F41" w:rsidTr="73F36B75" w14:paraId="36BA4207" wp14:textId="77777777">
        <w:tblPrEx>
          <w:tblCellMar>
            <w:top w:w="0" w:type="dxa"/>
            <w:bottom w:w="0" w:type="dxa"/>
          </w:tblCellMar>
        </w:tblPrEx>
        <w:trPr>
          <w:trHeight w:val="418"/>
        </w:trPr>
        <w:tc>
          <w:tcPr>
            <w:tcW w:w="7087" w:type="dxa"/>
            <w:tcMar/>
          </w:tcPr>
          <w:p w:rsidR="004C5F41" w:rsidP="004C5F41" w:rsidRDefault="004C5F41" w14:paraId="53128261" wp14:textId="77777777">
            <w:pPr>
              <w:rPr>
                <w:rFonts w:ascii="Calibri" w:hAnsi="Calibri"/>
                <w:sz w:val="22"/>
                <w:szCs w:val="22"/>
              </w:rPr>
            </w:pPr>
          </w:p>
          <w:p w:rsidRPr="000A5688" w:rsidR="004C5F41" w:rsidP="004C5F41" w:rsidRDefault="004C5F41" w14:paraId="46B0322D" wp14:textId="77777777">
            <w:pPr>
              <w:rPr>
                <w:rFonts w:ascii="Calibri" w:hAnsi="Calibri"/>
                <w:b/>
                <w:sz w:val="22"/>
                <w:szCs w:val="22"/>
              </w:rPr>
            </w:pPr>
            <w:r w:rsidRPr="000A5688">
              <w:rPr>
                <w:rFonts w:ascii="Calibri" w:hAnsi="Calibri"/>
                <w:b/>
                <w:sz w:val="22"/>
                <w:szCs w:val="22"/>
              </w:rPr>
              <w:t>Lift access to all floors</w:t>
            </w:r>
          </w:p>
          <w:p w:rsidR="004C5F41" w:rsidP="004C5F41" w:rsidRDefault="004C5F41" w14:paraId="6B4284D8" wp14:textId="77777777">
            <w:pPr>
              <w:rPr>
                <w:rFonts w:ascii="Calibri" w:hAnsi="Calibri"/>
                <w:sz w:val="22"/>
                <w:szCs w:val="22"/>
              </w:rPr>
            </w:pPr>
            <w:r>
              <w:rPr>
                <w:rFonts w:ascii="Calibri" w:hAnsi="Calibri"/>
                <w:sz w:val="22"/>
                <w:szCs w:val="22"/>
              </w:rPr>
              <w:t>Failure to maintain the lifts compromises access to upper floors (particularly to individuals with mobility problems) and can increase the risk of injury to users.</w:t>
            </w:r>
          </w:p>
          <w:p w:rsidRPr="00211436" w:rsidR="004C5F41" w:rsidP="004C5F41" w:rsidRDefault="004C5F41" w14:paraId="62486C05" wp14:textId="77777777">
            <w:pPr>
              <w:rPr>
                <w:rFonts w:ascii="Calibri" w:hAnsi="Calibri"/>
                <w:sz w:val="22"/>
                <w:szCs w:val="22"/>
              </w:rPr>
            </w:pPr>
          </w:p>
        </w:tc>
        <w:tc>
          <w:tcPr>
            <w:tcW w:w="7796" w:type="dxa"/>
            <w:tcMar/>
          </w:tcPr>
          <w:p w:rsidR="004C5F41" w:rsidP="00A333D4" w:rsidRDefault="004C5F41" w14:paraId="4101652C" wp14:textId="77777777">
            <w:pPr>
              <w:ind w:left="227" w:hanging="227"/>
              <w:rPr>
                <w:rFonts w:ascii="Calibri" w:hAnsi="Calibri" w:cs="Calibri"/>
                <w:sz w:val="22"/>
                <w:szCs w:val="22"/>
              </w:rPr>
            </w:pPr>
          </w:p>
          <w:p w:rsidR="004C5F41" w:rsidP="00A333D4" w:rsidRDefault="004C5F41" w14:paraId="0ECD9D43" wp14:textId="77777777">
            <w:pPr>
              <w:numPr>
                <w:ilvl w:val="0"/>
                <w:numId w:val="39"/>
              </w:numPr>
              <w:ind w:left="227" w:hanging="227"/>
              <w:rPr>
                <w:rFonts w:ascii="Calibri" w:hAnsi="Calibri" w:cs="Calibri"/>
                <w:sz w:val="22"/>
                <w:szCs w:val="22"/>
              </w:rPr>
            </w:pPr>
            <w:r>
              <w:rPr>
                <w:rFonts w:ascii="Calibri" w:hAnsi="Calibri" w:cs="Calibri"/>
                <w:sz w:val="22"/>
                <w:szCs w:val="22"/>
              </w:rPr>
              <w:t>Lift access is available to all floors via a general lift and a service lift.</w:t>
            </w:r>
          </w:p>
          <w:p w:rsidR="004C5F41" w:rsidP="00A333D4" w:rsidRDefault="004C5F41" w14:paraId="30BA95A4" wp14:textId="77777777">
            <w:pPr>
              <w:numPr>
                <w:ilvl w:val="0"/>
                <w:numId w:val="39"/>
              </w:numPr>
              <w:ind w:left="227" w:hanging="227"/>
              <w:rPr>
                <w:rFonts w:ascii="Calibri" w:hAnsi="Calibri" w:cs="Calibri"/>
                <w:sz w:val="22"/>
                <w:szCs w:val="22"/>
              </w:rPr>
            </w:pPr>
            <w:r>
              <w:rPr>
                <w:rFonts w:ascii="Calibri" w:hAnsi="Calibri" w:cs="Calibri"/>
                <w:sz w:val="22"/>
                <w:szCs w:val="22"/>
              </w:rPr>
              <w:t>A service contract is in place and the lifts are inspected/serviced every six months as required by current legislation.</w:t>
            </w:r>
          </w:p>
          <w:p w:rsidR="004C5F41" w:rsidP="00A333D4" w:rsidRDefault="004C5F41" w14:paraId="52C14159" wp14:textId="77777777">
            <w:pPr>
              <w:numPr>
                <w:ilvl w:val="0"/>
                <w:numId w:val="39"/>
              </w:numPr>
              <w:ind w:left="227" w:hanging="227"/>
              <w:rPr>
                <w:rFonts w:ascii="Calibri" w:hAnsi="Calibri" w:cs="Calibri"/>
                <w:sz w:val="22"/>
                <w:szCs w:val="22"/>
              </w:rPr>
            </w:pPr>
            <w:r>
              <w:rPr>
                <w:rFonts w:ascii="Calibri" w:hAnsi="Calibri" w:cs="Calibri"/>
                <w:sz w:val="22"/>
                <w:szCs w:val="22"/>
              </w:rPr>
              <w:t>The service contract allows for a prompt response to any fault with the lifts.</w:t>
            </w:r>
          </w:p>
          <w:p w:rsidRPr="00211436" w:rsidR="004C5F41" w:rsidP="00A333D4" w:rsidRDefault="004C5F41" w14:paraId="4B99056E" wp14:textId="77777777">
            <w:pPr>
              <w:ind w:left="227" w:hanging="227"/>
              <w:rPr>
                <w:rFonts w:ascii="Calibri" w:hAnsi="Calibri"/>
                <w:sz w:val="22"/>
                <w:szCs w:val="22"/>
              </w:rPr>
            </w:pPr>
          </w:p>
        </w:tc>
      </w:tr>
      <w:tr xmlns:wp14="http://schemas.microsoft.com/office/word/2010/wordml" w:rsidRPr="00211436" w:rsidR="00B24FE0" w:rsidTr="73F36B75" w14:paraId="6C1426DA" wp14:textId="77777777">
        <w:tblPrEx>
          <w:tblCellMar>
            <w:top w:w="0" w:type="dxa"/>
            <w:bottom w:w="0" w:type="dxa"/>
          </w:tblCellMar>
        </w:tblPrEx>
        <w:trPr>
          <w:trHeight w:val="418"/>
        </w:trPr>
        <w:tc>
          <w:tcPr>
            <w:tcW w:w="7087" w:type="dxa"/>
            <w:tcMar/>
          </w:tcPr>
          <w:p w:rsidRPr="00211436" w:rsidR="00B24FE0" w:rsidP="00B24FE0" w:rsidRDefault="00B24FE0" w14:paraId="1299C43A" wp14:textId="77777777">
            <w:pPr>
              <w:rPr>
                <w:rFonts w:ascii="Calibri" w:hAnsi="Calibri"/>
                <w:sz w:val="22"/>
                <w:szCs w:val="22"/>
              </w:rPr>
            </w:pPr>
          </w:p>
          <w:p w:rsidRPr="00211436" w:rsidR="00B24FE0" w:rsidP="00B24FE0" w:rsidRDefault="00B24FE0" w14:paraId="047C78DB" wp14:textId="77777777">
            <w:pPr>
              <w:rPr>
                <w:rFonts w:ascii="Calibri" w:hAnsi="Calibri" w:cs="Arial"/>
                <w:b/>
                <w:sz w:val="22"/>
                <w:szCs w:val="22"/>
              </w:rPr>
            </w:pPr>
            <w:r w:rsidRPr="00211436">
              <w:rPr>
                <w:rFonts w:ascii="Calibri" w:hAnsi="Calibri" w:cs="Arial"/>
                <w:b/>
                <w:sz w:val="22"/>
                <w:szCs w:val="22"/>
              </w:rPr>
              <w:t xml:space="preserve">Fire and </w:t>
            </w:r>
            <w:r w:rsidR="00C0026F">
              <w:rPr>
                <w:rFonts w:ascii="Calibri" w:hAnsi="Calibri" w:cs="Arial"/>
                <w:b/>
                <w:sz w:val="22"/>
                <w:szCs w:val="22"/>
              </w:rPr>
              <w:t>e</w:t>
            </w:r>
            <w:r w:rsidRPr="00211436">
              <w:rPr>
                <w:rFonts w:ascii="Calibri" w:hAnsi="Calibri" w:cs="Arial"/>
                <w:b/>
                <w:sz w:val="22"/>
                <w:szCs w:val="22"/>
              </w:rPr>
              <w:t>vacuation</w:t>
            </w:r>
          </w:p>
          <w:p w:rsidRPr="00211436" w:rsidR="00B24FE0" w:rsidP="00B24FE0" w:rsidRDefault="002C422A" w14:paraId="04077D7C" wp14:textId="77777777">
            <w:pPr>
              <w:rPr>
                <w:rFonts w:ascii="Calibri" w:hAnsi="Calibri" w:cs="Arial"/>
                <w:sz w:val="22"/>
                <w:szCs w:val="22"/>
              </w:rPr>
            </w:pPr>
            <w:r>
              <w:rPr>
                <w:rFonts w:ascii="Calibri" w:hAnsi="Calibri" w:cs="Arial"/>
                <w:sz w:val="22"/>
                <w:szCs w:val="22"/>
              </w:rPr>
              <w:t>The safety of persons in the building</w:t>
            </w:r>
            <w:r w:rsidRPr="00211436" w:rsidR="00B24FE0">
              <w:rPr>
                <w:rFonts w:ascii="Calibri" w:hAnsi="Calibri" w:cs="Arial"/>
                <w:sz w:val="22"/>
                <w:szCs w:val="22"/>
              </w:rPr>
              <w:t xml:space="preserve"> may be put at risk by:</w:t>
            </w:r>
          </w:p>
          <w:p w:rsidRPr="00211436" w:rsidR="00B24FE0" w:rsidP="00B24FE0" w:rsidRDefault="00B24FE0" w14:paraId="60E3784C" wp14:textId="77777777">
            <w:pPr>
              <w:numPr>
                <w:ilvl w:val="0"/>
                <w:numId w:val="13"/>
              </w:numPr>
              <w:ind w:left="227" w:hanging="227"/>
              <w:rPr>
                <w:rFonts w:ascii="Calibri" w:hAnsi="Calibri" w:cs="Arial"/>
                <w:sz w:val="22"/>
                <w:szCs w:val="22"/>
              </w:rPr>
            </w:pPr>
            <w:r w:rsidRPr="00211436">
              <w:rPr>
                <w:rFonts w:ascii="Calibri" w:hAnsi="Calibri" w:cs="Arial"/>
                <w:sz w:val="22"/>
                <w:szCs w:val="22"/>
              </w:rPr>
              <w:t>Inadequate fire safety provisions</w:t>
            </w:r>
          </w:p>
          <w:p w:rsidRPr="00211436" w:rsidR="00B24FE0" w:rsidP="00B24FE0" w:rsidRDefault="00B24FE0" w14:paraId="65459AA3" wp14:textId="77777777">
            <w:pPr>
              <w:numPr>
                <w:ilvl w:val="0"/>
                <w:numId w:val="13"/>
              </w:numPr>
              <w:ind w:left="227" w:hanging="227"/>
              <w:rPr>
                <w:rFonts w:ascii="Calibri" w:hAnsi="Calibri" w:cs="Arial"/>
                <w:sz w:val="22"/>
                <w:szCs w:val="22"/>
              </w:rPr>
            </w:pPr>
            <w:r w:rsidRPr="00211436">
              <w:rPr>
                <w:rFonts w:ascii="Calibri" w:hAnsi="Calibri" w:cs="Arial"/>
                <w:sz w:val="22"/>
                <w:szCs w:val="22"/>
              </w:rPr>
              <w:t>Inadequate and/or poorly communicated procedures</w:t>
            </w:r>
          </w:p>
          <w:p w:rsidRPr="00211436" w:rsidR="00B24FE0" w:rsidP="00B24FE0" w:rsidRDefault="00B24FE0" w14:paraId="4B6D8E84" wp14:textId="77777777">
            <w:pPr>
              <w:numPr>
                <w:ilvl w:val="0"/>
                <w:numId w:val="13"/>
              </w:numPr>
              <w:ind w:left="227" w:hanging="227"/>
              <w:rPr>
                <w:rFonts w:ascii="Calibri" w:hAnsi="Calibri" w:cs="Arial"/>
                <w:sz w:val="22"/>
                <w:szCs w:val="22"/>
              </w:rPr>
            </w:pPr>
            <w:r w:rsidRPr="00211436">
              <w:rPr>
                <w:rFonts w:ascii="Calibri" w:hAnsi="Calibri" w:cs="Arial"/>
                <w:sz w:val="22"/>
                <w:szCs w:val="22"/>
              </w:rPr>
              <w:t>Inadequate reviews, inspections and checks</w:t>
            </w:r>
          </w:p>
          <w:p w:rsidRPr="00211436" w:rsidR="00B24FE0" w:rsidP="00B24FE0" w:rsidRDefault="00B24FE0" w14:paraId="5C1B522E" wp14:textId="77777777">
            <w:pPr>
              <w:numPr>
                <w:ilvl w:val="0"/>
                <w:numId w:val="13"/>
              </w:numPr>
              <w:ind w:left="227" w:hanging="227"/>
              <w:rPr>
                <w:rFonts w:ascii="Calibri" w:hAnsi="Calibri" w:cs="Arial"/>
                <w:sz w:val="22"/>
                <w:szCs w:val="22"/>
              </w:rPr>
            </w:pPr>
            <w:r w:rsidRPr="00211436">
              <w:rPr>
                <w:rFonts w:ascii="Calibri" w:hAnsi="Calibri" w:cs="Arial"/>
                <w:sz w:val="22"/>
                <w:szCs w:val="22"/>
              </w:rPr>
              <w:t>Inappropriate storage of flammable materials</w:t>
            </w:r>
          </w:p>
          <w:p w:rsidRPr="00211436" w:rsidR="00B24FE0" w:rsidP="00B110DA" w:rsidRDefault="00B24FE0" w14:paraId="4DDBEF00" wp14:textId="77777777">
            <w:pPr>
              <w:rPr>
                <w:rFonts w:ascii="Calibri" w:hAnsi="Calibri" w:cs="Calibri"/>
                <w:sz w:val="22"/>
                <w:szCs w:val="22"/>
              </w:rPr>
            </w:pPr>
          </w:p>
        </w:tc>
        <w:tc>
          <w:tcPr>
            <w:tcW w:w="7796" w:type="dxa"/>
            <w:tcMar/>
          </w:tcPr>
          <w:p w:rsidRPr="00402681" w:rsidR="00B24FE0" w:rsidP="00A333D4" w:rsidRDefault="00B24FE0" w14:paraId="3461D779" wp14:textId="77777777">
            <w:pPr>
              <w:ind w:left="227" w:hanging="227"/>
              <w:rPr>
                <w:rFonts w:ascii="Calibri" w:hAnsi="Calibri" w:cs="Calibri"/>
                <w:sz w:val="22"/>
                <w:szCs w:val="22"/>
              </w:rPr>
            </w:pPr>
          </w:p>
          <w:p w:rsidRPr="00402681" w:rsidR="004C5F41" w:rsidP="00A333D4" w:rsidRDefault="004C5F41" w14:paraId="37CABDAC" wp14:textId="77777777">
            <w:pPr>
              <w:numPr>
                <w:ilvl w:val="0"/>
                <w:numId w:val="17"/>
              </w:numPr>
              <w:ind w:left="227" w:hanging="227"/>
              <w:rPr>
                <w:rFonts w:ascii="Calibri" w:hAnsi="Calibri" w:cs="Arial"/>
                <w:sz w:val="22"/>
                <w:szCs w:val="22"/>
              </w:rPr>
            </w:pPr>
            <w:r w:rsidRPr="00402681">
              <w:rPr>
                <w:rFonts w:ascii="Calibri" w:hAnsi="Calibri" w:cs="Arial"/>
                <w:sz w:val="22"/>
                <w:szCs w:val="22"/>
              </w:rPr>
              <w:t xml:space="preserve">A fire alarm system is installed including: detection units in all areas; visible and audible warning devices; break glass call points; emergency lighting and directional signage. </w:t>
            </w:r>
          </w:p>
          <w:p w:rsidRPr="00402681" w:rsidR="004C5F41" w:rsidP="00A333D4" w:rsidRDefault="004C5F41" w14:paraId="6589F93F" wp14:textId="77777777">
            <w:pPr>
              <w:numPr>
                <w:ilvl w:val="0"/>
                <w:numId w:val="17"/>
              </w:numPr>
              <w:ind w:left="227" w:hanging="227"/>
              <w:rPr>
                <w:rFonts w:ascii="Calibri" w:hAnsi="Calibri" w:cs="Arial"/>
                <w:sz w:val="22"/>
                <w:szCs w:val="22"/>
              </w:rPr>
            </w:pPr>
            <w:r w:rsidRPr="00402681">
              <w:rPr>
                <w:rFonts w:ascii="Calibri" w:hAnsi="Calibri" w:cs="Arial"/>
                <w:sz w:val="22"/>
                <w:szCs w:val="22"/>
              </w:rPr>
              <w:t>The system components are tested regularly as required by current legislation.</w:t>
            </w:r>
          </w:p>
          <w:p w:rsidRPr="00402681" w:rsidR="00B24FE0" w:rsidP="00A333D4" w:rsidRDefault="006F34BD" w14:paraId="41D348A1" wp14:textId="77777777">
            <w:pPr>
              <w:numPr>
                <w:ilvl w:val="0"/>
                <w:numId w:val="17"/>
              </w:numPr>
              <w:ind w:left="227" w:hanging="227"/>
              <w:rPr>
                <w:rFonts w:ascii="Calibri" w:hAnsi="Calibri" w:cs="Arial"/>
                <w:sz w:val="22"/>
                <w:szCs w:val="22"/>
              </w:rPr>
            </w:pPr>
            <w:r w:rsidRPr="00402681">
              <w:rPr>
                <w:rFonts w:ascii="Calibri" w:hAnsi="Calibri" w:cs="Arial"/>
                <w:sz w:val="22"/>
                <w:szCs w:val="22"/>
              </w:rPr>
              <w:t>F</w:t>
            </w:r>
            <w:r w:rsidRPr="00402681" w:rsidR="00B24FE0">
              <w:rPr>
                <w:rFonts w:ascii="Calibri" w:hAnsi="Calibri" w:cs="Arial"/>
                <w:sz w:val="22"/>
                <w:szCs w:val="22"/>
              </w:rPr>
              <w:t xml:space="preserve">ire extinguishers </w:t>
            </w:r>
            <w:r w:rsidRPr="00402681">
              <w:rPr>
                <w:rFonts w:ascii="Calibri" w:hAnsi="Calibri" w:cs="Arial"/>
                <w:sz w:val="22"/>
                <w:szCs w:val="22"/>
              </w:rPr>
              <w:t>are located</w:t>
            </w:r>
            <w:r w:rsidRPr="00402681" w:rsidR="00B24FE0">
              <w:rPr>
                <w:rFonts w:ascii="Calibri" w:hAnsi="Calibri" w:cs="Arial"/>
                <w:sz w:val="22"/>
                <w:szCs w:val="22"/>
              </w:rPr>
              <w:t xml:space="preserve"> </w:t>
            </w:r>
            <w:r w:rsidRPr="00402681" w:rsidR="00215FA9">
              <w:rPr>
                <w:rFonts w:ascii="Calibri" w:hAnsi="Calibri" w:cs="Arial"/>
                <w:sz w:val="22"/>
                <w:szCs w:val="22"/>
              </w:rPr>
              <w:t xml:space="preserve">around the building and </w:t>
            </w:r>
            <w:r w:rsidRPr="00402681" w:rsidR="00B24FE0">
              <w:rPr>
                <w:rFonts w:ascii="Calibri" w:hAnsi="Calibri" w:cs="Arial"/>
                <w:sz w:val="22"/>
                <w:szCs w:val="22"/>
              </w:rPr>
              <w:t>are inspected annually.</w:t>
            </w:r>
          </w:p>
          <w:p w:rsidRPr="00402681" w:rsidR="00B24FE0" w:rsidP="00A333D4" w:rsidRDefault="00C67B1A" w14:paraId="45853254" wp14:textId="77777777">
            <w:pPr>
              <w:numPr>
                <w:ilvl w:val="0"/>
                <w:numId w:val="17"/>
              </w:numPr>
              <w:ind w:left="227" w:hanging="227"/>
              <w:rPr>
                <w:rFonts w:ascii="Calibri" w:hAnsi="Calibri" w:cs="Arial"/>
                <w:sz w:val="22"/>
                <w:szCs w:val="22"/>
              </w:rPr>
            </w:pPr>
            <w:r w:rsidRPr="00402681">
              <w:rPr>
                <w:rFonts w:ascii="Calibri" w:hAnsi="Calibri" w:cs="Arial"/>
                <w:sz w:val="22"/>
                <w:szCs w:val="22"/>
              </w:rPr>
              <w:t>Tutors and stewards will be briefed at the start of the festival and audience members will also be briefed on how to evacuate the building</w:t>
            </w:r>
          </w:p>
          <w:p w:rsidRPr="00402681" w:rsidR="00B579AC" w:rsidP="00A333D4" w:rsidRDefault="00B579AC" w14:paraId="71141FCB" wp14:textId="77777777">
            <w:pPr>
              <w:numPr>
                <w:ilvl w:val="0"/>
                <w:numId w:val="17"/>
              </w:numPr>
              <w:ind w:left="227" w:hanging="227"/>
              <w:rPr>
                <w:rFonts w:ascii="Calibri" w:hAnsi="Calibri" w:cs="Arial"/>
                <w:sz w:val="22"/>
                <w:szCs w:val="22"/>
              </w:rPr>
            </w:pPr>
            <w:r w:rsidRPr="00402681">
              <w:rPr>
                <w:rFonts w:ascii="Calibri" w:hAnsi="Calibri" w:cs="Arial"/>
                <w:sz w:val="22"/>
                <w:szCs w:val="22"/>
              </w:rPr>
              <w:t xml:space="preserve">Procedures are in place for evacuating wheelchair users and </w:t>
            </w:r>
            <w:r w:rsidRPr="00402681">
              <w:rPr>
                <w:rFonts w:ascii="Calibri" w:hAnsi="Calibri" w:cs="Calibri"/>
                <w:sz w:val="22"/>
                <w:szCs w:val="22"/>
              </w:rPr>
              <w:t>individuals with mobility difficulties.</w:t>
            </w:r>
          </w:p>
          <w:p w:rsidRPr="00402681" w:rsidR="00102B1C" w:rsidP="00A333D4" w:rsidRDefault="00102B1C" w14:paraId="30E86496" wp14:textId="77777777">
            <w:pPr>
              <w:numPr>
                <w:ilvl w:val="0"/>
                <w:numId w:val="17"/>
              </w:numPr>
              <w:ind w:left="227" w:hanging="227"/>
              <w:rPr>
                <w:rFonts w:ascii="Calibri" w:hAnsi="Calibri" w:cs="Arial"/>
                <w:sz w:val="22"/>
                <w:szCs w:val="22"/>
              </w:rPr>
            </w:pPr>
            <w:r w:rsidRPr="00402681">
              <w:rPr>
                <w:rFonts w:ascii="Calibri" w:hAnsi="Calibri" w:cs="Calibri"/>
                <w:sz w:val="22"/>
                <w:szCs w:val="22"/>
              </w:rPr>
              <w:t xml:space="preserve">Refuge points and evac-chairs are present in stairwells for </w:t>
            </w:r>
            <w:r w:rsidRPr="00402681">
              <w:rPr>
                <w:rFonts w:ascii="Calibri" w:hAnsi="Calibri" w:cs="Arial"/>
                <w:sz w:val="22"/>
                <w:szCs w:val="22"/>
              </w:rPr>
              <w:t xml:space="preserve">wheelchair users and </w:t>
            </w:r>
            <w:r w:rsidRPr="00402681">
              <w:rPr>
                <w:rFonts w:ascii="Calibri" w:hAnsi="Calibri" w:cs="Calibri"/>
                <w:sz w:val="22"/>
                <w:szCs w:val="22"/>
              </w:rPr>
              <w:t>individuals with mobility difficulties. Evac-chair evacuations will be carried ou</w:t>
            </w:r>
            <w:r w:rsidRPr="00402681" w:rsidR="007D7CF6">
              <w:rPr>
                <w:rFonts w:ascii="Calibri" w:hAnsi="Calibri" w:cs="Calibri"/>
                <w:sz w:val="22"/>
                <w:szCs w:val="22"/>
              </w:rPr>
              <w:t>t by specifically trained staff only.</w:t>
            </w:r>
          </w:p>
          <w:p w:rsidRPr="00402681" w:rsidR="00102B1C" w:rsidP="00A333D4" w:rsidRDefault="00102B1C" w14:paraId="611900DF" wp14:textId="77777777">
            <w:pPr>
              <w:numPr>
                <w:ilvl w:val="0"/>
                <w:numId w:val="17"/>
              </w:numPr>
              <w:ind w:left="227" w:hanging="227"/>
              <w:rPr>
                <w:rFonts w:ascii="Calibri" w:hAnsi="Calibri" w:cs="Arial"/>
                <w:sz w:val="22"/>
                <w:szCs w:val="22"/>
              </w:rPr>
            </w:pPr>
            <w:r w:rsidRPr="00402681">
              <w:rPr>
                <w:rFonts w:ascii="Calibri" w:hAnsi="Calibri" w:cs="Calibri"/>
                <w:sz w:val="22"/>
                <w:szCs w:val="22"/>
              </w:rPr>
              <w:t>Trained fire marshals are present in the main building who will attend a fire alarm activation in The Venue or Rooftop Bar.</w:t>
            </w:r>
          </w:p>
          <w:p w:rsidRPr="00402681" w:rsidR="00102B1C" w:rsidP="00A333D4" w:rsidRDefault="00102B1C" w14:paraId="7A064CC6" wp14:textId="77777777">
            <w:pPr>
              <w:numPr>
                <w:ilvl w:val="0"/>
                <w:numId w:val="17"/>
              </w:numPr>
              <w:ind w:left="227" w:hanging="227"/>
              <w:rPr>
                <w:rFonts w:ascii="Calibri" w:hAnsi="Calibri" w:cs="Arial"/>
                <w:sz w:val="22"/>
                <w:szCs w:val="22"/>
              </w:rPr>
            </w:pPr>
            <w:r w:rsidRPr="00402681">
              <w:rPr>
                <w:rFonts w:ascii="Calibri" w:hAnsi="Calibri" w:cs="Calibri"/>
                <w:sz w:val="22"/>
                <w:szCs w:val="22"/>
              </w:rPr>
              <w:t xml:space="preserve">Stewards who are on duty for events </w:t>
            </w:r>
            <w:r w:rsidRPr="00402681" w:rsidR="00C67B1A">
              <w:rPr>
                <w:rFonts w:ascii="Calibri" w:hAnsi="Calibri" w:cs="Calibri"/>
                <w:sz w:val="22"/>
                <w:szCs w:val="22"/>
              </w:rPr>
              <w:t>have training in fire evacuation procedures</w:t>
            </w:r>
          </w:p>
          <w:p w:rsidRPr="00402681" w:rsidR="00683A6D" w:rsidP="00683A6D" w:rsidRDefault="00683A6D" w14:paraId="60A294BD" wp14:textId="77777777">
            <w:pPr>
              <w:numPr>
                <w:ilvl w:val="0"/>
                <w:numId w:val="17"/>
              </w:numPr>
              <w:ind w:left="227" w:hanging="227"/>
              <w:rPr>
                <w:rFonts w:ascii="Calibri" w:hAnsi="Calibri" w:cs="Arial"/>
                <w:sz w:val="22"/>
                <w:szCs w:val="22"/>
              </w:rPr>
            </w:pPr>
            <w:r w:rsidRPr="00402681">
              <w:rPr>
                <w:rFonts w:ascii="Calibri" w:hAnsi="Calibri" w:cs="Calibri"/>
                <w:sz w:val="22"/>
                <w:szCs w:val="22"/>
              </w:rPr>
              <w:t>All users of the building must understand the emergency procedures and know what to do in the event of a fire alarm.</w:t>
            </w:r>
          </w:p>
          <w:p w:rsidRPr="00402681" w:rsidR="0000072E" w:rsidP="00A333D4" w:rsidRDefault="0000072E" w14:paraId="097C476C" wp14:textId="77777777">
            <w:pPr>
              <w:numPr>
                <w:ilvl w:val="0"/>
                <w:numId w:val="17"/>
              </w:numPr>
              <w:ind w:left="227" w:hanging="227"/>
              <w:rPr>
                <w:rFonts w:ascii="Calibri" w:hAnsi="Calibri" w:cs="Arial"/>
                <w:sz w:val="22"/>
                <w:szCs w:val="22"/>
              </w:rPr>
            </w:pPr>
            <w:r w:rsidRPr="00402681">
              <w:rPr>
                <w:rFonts w:ascii="Calibri" w:hAnsi="Calibri" w:cs="Calibri"/>
                <w:sz w:val="22"/>
                <w:szCs w:val="22"/>
              </w:rPr>
              <w:t>Flammable materials (e.g. waste, cleaning/maintenance products) are stored, handled and disposed of in line with good practice and current legislation.</w:t>
            </w:r>
          </w:p>
          <w:p w:rsidRPr="00402681" w:rsidR="0060299A" w:rsidP="00A333D4" w:rsidRDefault="0060299A" w14:paraId="1FBD7F84" wp14:textId="77777777">
            <w:pPr>
              <w:numPr>
                <w:ilvl w:val="0"/>
                <w:numId w:val="17"/>
              </w:numPr>
              <w:ind w:left="227" w:hanging="227"/>
              <w:rPr>
                <w:rFonts w:ascii="Calibri" w:hAnsi="Calibri" w:cs="Arial"/>
                <w:sz w:val="22"/>
                <w:szCs w:val="22"/>
              </w:rPr>
            </w:pPr>
            <w:r w:rsidRPr="00402681">
              <w:rPr>
                <w:rFonts w:ascii="Calibri" w:hAnsi="Calibri" w:cs="Calibri"/>
                <w:sz w:val="22"/>
                <w:szCs w:val="22"/>
              </w:rPr>
              <w:t>A ‘Hot Works Permit’ procedure is in place for managing hot works (e.g. use of blowtorches).</w:t>
            </w:r>
          </w:p>
          <w:p w:rsidRPr="00402681" w:rsidR="00B24FE0" w:rsidP="00A333D4" w:rsidRDefault="00B24FE0" w14:paraId="59CC7704" wp14:textId="77777777">
            <w:pPr>
              <w:numPr>
                <w:ilvl w:val="0"/>
                <w:numId w:val="17"/>
              </w:numPr>
              <w:ind w:left="227" w:hanging="227"/>
              <w:rPr>
                <w:rFonts w:ascii="Calibri" w:hAnsi="Calibri" w:cs="Arial"/>
                <w:sz w:val="22"/>
                <w:szCs w:val="22"/>
                <w:lang w:val="en-US"/>
              </w:rPr>
            </w:pPr>
            <w:r w:rsidRPr="00402681">
              <w:rPr>
                <w:rFonts w:ascii="Calibri" w:hAnsi="Calibri" w:cs="Arial"/>
                <w:sz w:val="22"/>
                <w:szCs w:val="22"/>
              </w:rPr>
              <w:t xml:space="preserve">A fire risk assessment has been carried out for the building and is </w:t>
            </w:r>
            <w:r w:rsidRPr="00402681" w:rsidR="00215FA9">
              <w:rPr>
                <w:rFonts w:ascii="Calibri" w:hAnsi="Calibri" w:cs="Arial"/>
                <w:sz w:val="22"/>
                <w:szCs w:val="22"/>
              </w:rPr>
              <w:t xml:space="preserve">available </w:t>
            </w:r>
            <w:r w:rsidRPr="00402681">
              <w:rPr>
                <w:rFonts w:ascii="Calibri" w:hAnsi="Calibri" w:cs="Arial"/>
                <w:sz w:val="22"/>
                <w:szCs w:val="22"/>
              </w:rPr>
              <w:t xml:space="preserve">on </w:t>
            </w:r>
            <w:r w:rsidRPr="00402681" w:rsidR="00215FA9">
              <w:rPr>
                <w:rFonts w:ascii="Calibri" w:hAnsi="Calibri" w:cs="Arial"/>
                <w:sz w:val="22"/>
                <w:szCs w:val="22"/>
              </w:rPr>
              <w:t>request</w:t>
            </w:r>
            <w:r w:rsidRPr="00402681">
              <w:rPr>
                <w:rFonts w:ascii="Calibri" w:hAnsi="Calibri" w:cs="Arial"/>
                <w:sz w:val="22"/>
                <w:szCs w:val="22"/>
              </w:rPr>
              <w:t>.</w:t>
            </w:r>
          </w:p>
          <w:p w:rsidRPr="00402681" w:rsidR="008667A6" w:rsidP="00A333D4" w:rsidRDefault="008667A6" w14:paraId="6AF8FD7A" wp14:textId="77777777">
            <w:pPr>
              <w:numPr>
                <w:ilvl w:val="0"/>
                <w:numId w:val="17"/>
              </w:numPr>
              <w:ind w:left="227" w:hanging="227"/>
              <w:rPr>
                <w:rFonts w:ascii="Calibri" w:hAnsi="Calibri" w:cs="Arial"/>
                <w:sz w:val="22"/>
                <w:szCs w:val="22"/>
                <w:lang w:val="en-US"/>
              </w:rPr>
            </w:pPr>
            <w:r w:rsidRPr="00402681">
              <w:rPr>
                <w:rFonts w:ascii="Calibri" w:hAnsi="Calibri" w:cs="Arial"/>
                <w:sz w:val="22"/>
                <w:szCs w:val="22"/>
              </w:rPr>
              <w:t xml:space="preserve">To comply with fire safety regulations, the maximum occupancy of </w:t>
            </w:r>
            <w:r w:rsidRPr="00402681" w:rsidR="00790BB6">
              <w:rPr>
                <w:rFonts w:ascii="Calibri" w:hAnsi="Calibri" w:cs="Arial"/>
                <w:sz w:val="22"/>
                <w:szCs w:val="22"/>
              </w:rPr>
              <w:t>Leeds Conservatoire</w:t>
            </w:r>
            <w:r w:rsidRPr="00402681">
              <w:rPr>
                <w:rFonts w:ascii="Calibri" w:hAnsi="Calibri" w:cs="Arial"/>
                <w:sz w:val="22"/>
                <w:szCs w:val="22"/>
              </w:rPr>
              <w:t xml:space="preserve"> areas are set as follows:</w:t>
            </w:r>
          </w:p>
          <w:p w:rsidRPr="00402681" w:rsidR="00EE3EB6" w:rsidP="00A333D4" w:rsidRDefault="00EE3EB6" w14:paraId="1700EDD1" wp14:textId="77777777">
            <w:pPr>
              <w:numPr>
                <w:ilvl w:val="0"/>
                <w:numId w:val="38"/>
              </w:numPr>
              <w:ind w:left="227" w:hanging="227"/>
              <w:rPr>
                <w:rFonts w:ascii="Calibri" w:hAnsi="Calibri" w:cs="Arial"/>
                <w:sz w:val="22"/>
                <w:szCs w:val="22"/>
                <w:lang w:val="en-US"/>
              </w:rPr>
            </w:pPr>
            <w:r w:rsidRPr="00402681">
              <w:rPr>
                <w:rFonts w:ascii="Calibri" w:hAnsi="Calibri" w:cs="Arial"/>
                <w:sz w:val="22"/>
                <w:szCs w:val="22"/>
              </w:rPr>
              <w:t>The Venu</w:t>
            </w:r>
            <w:r w:rsidRPr="00402681" w:rsidR="009F75AE">
              <w:rPr>
                <w:rFonts w:ascii="Calibri" w:hAnsi="Calibri" w:cs="Arial"/>
                <w:sz w:val="22"/>
                <w:szCs w:val="22"/>
              </w:rPr>
              <w:t>e auditorium alone is set at 455</w:t>
            </w:r>
            <w:r w:rsidRPr="00402681">
              <w:rPr>
                <w:rFonts w:ascii="Calibri" w:hAnsi="Calibri" w:cs="Arial"/>
                <w:sz w:val="22"/>
                <w:szCs w:val="22"/>
              </w:rPr>
              <w:t>.</w:t>
            </w:r>
          </w:p>
          <w:p w:rsidRPr="00402681" w:rsidR="00EE3EB6" w:rsidP="00A333D4" w:rsidRDefault="008667A6" w14:paraId="0A471094" wp14:textId="77777777">
            <w:pPr>
              <w:numPr>
                <w:ilvl w:val="0"/>
                <w:numId w:val="38"/>
              </w:numPr>
              <w:ind w:left="227" w:hanging="227"/>
              <w:rPr>
                <w:rFonts w:ascii="Calibri" w:hAnsi="Calibri" w:cs="Arial"/>
                <w:sz w:val="22"/>
                <w:szCs w:val="22"/>
                <w:lang w:val="en-US"/>
              </w:rPr>
            </w:pPr>
            <w:r w:rsidRPr="00402681">
              <w:rPr>
                <w:rFonts w:ascii="Calibri" w:hAnsi="Calibri" w:cs="Arial"/>
                <w:sz w:val="22"/>
                <w:szCs w:val="22"/>
              </w:rPr>
              <w:t>The</w:t>
            </w:r>
            <w:r w:rsidRPr="00402681" w:rsidR="00EE3EB6">
              <w:rPr>
                <w:rFonts w:ascii="Calibri" w:hAnsi="Calibri" w:cs="Arial"/>
                <w:sz w:val="22"/>
                <w:szCs w:val="22"/>
              </w:rPr>
              <w:t xml:space="preserve"> Rooftop Bar alone is set at 341.</w:t>
            </w:r>
          </w:p>
          <w:p w:rsidRPr="00402681" w:rsidR="00EE3EB6" w:rsidP="00A333D4" w:rsidRDefault="00EE3EB6" w14:paraId="7551CF81" wp14:textId="77777777">
            <w:pPr>
              <w:numPr>
                <w:ilvl w:val="0"/>
                <w:numId w:val="38"/>
              </w:numPr>
              <w:ind w:left="227" w:hanging="227"/>
              <w:rPr>
                <w:rFonts w:ascii="Calibri" w:hAnsi="Calibri" w:cs="Arial"/>
                <w:sz w:val="22"/>
                <w:szCs w:val="22"/>
                <w:lang w:val="en-US"/>
              </w:rPr>
            </w:pPr>
            <w:r w:rsidRPr="540409B9" w:rsidR="632C351D">
              <w:rPr>
                <w:rFonts w:ascii="Calibri" w:hAnsi="Calibri" w:cs="Arial"/>
                <w:sz w:val="22"/>
                <w:szCs w:val="22"/>
              </w:rPr>
              <w:t xml:space="preserve">The </w:t>
            </w:r>
            <w:r w:rsidRPr="540409B9" w:rsidR="632C351D">
              <w:rPr>
                <w:rFonts w:ascii="Calibri" w:hAnsi="Calibri" w:cs="Arial"/>
                <w:sz w:val="22"/>
                <w:szCs w:val="22"/>
              </w:rPr>
              <w:t>auditiorium</w:t>
            </w:r>
            <w:r w:rsidRPr="540409B9" w:rsidR="632C351D">
              <w:rPr>
                <w:rFonts w:ascii="Calibri" w:hAnsi="Calibri" w:cs="Arial"/>
                <w:sz w:val="22"/>
                <w:szCs w:val="22"/>
              </w:rPr>
              <w:t xml:space="preserve"> and Rooftop Bar combined </w:t>
            </w:r>
            <w:r w:rsidRPr="540409B9" w:rsidR="59A2ABA6">
              <w:rPr>
                <w:rFonts w:ascii="Calibri" w:hAnsi="Calibri" w:cs="Arial"/>
                <w:sz w:val="22"/>
                <w:szCs w:val="22"/>
              </w:rPr>
              <w:t>is set at</w:t>
            </w:r>
            <w:r w:rsidRPr="540409B9" w:rsidR="632C351D">
              <w:rPr>
                <w:rFonts w:ascii="Calibri" w:hAnsi="Calibri" w:cs="Arial"/>
                <w:sz w:val="22"/>
                <w:szCs w:val="22"/>
              </w:rPr>
              <w:t xml:space="preserve"> 455.</w:t>
            </w:r>
          </w:p>
          <w:p w:rsidR="18A9FCB4" w:rsidP="540409B9" w:rsidRDefault="18A9FCB4" w14:paraId="04986CE7" w14:textId="020DA91E">
            <w:pPr>
              <w:pStyle w:val="Normal"/>
              <w:numPr>
                <w:ilvl w:val="0"/>
                <w:numId w:val="38"/>
              </w:numPr>
              <w:ind w:left="227" w:hanging="227"/>
              <w:rPr>
                <w:rFonts w:ascii="Calibri" w:hAnsi="Calibri" w:cs="Arial"/>
                <w:sz w:val="22"/>
                <w:szCs w:val="22"/>
                <w:lang w:val="en-US"/>
              </w:rPr>
            </w:pPr>
            <w:r w:rsidRPr="540409B9" w:rsidR="18A9FCB4">
              <w:rPr>
                <w:rFonts w:ascii="Calibri" w:hAnsi="Calibri" w:cs="Arial"/>
                <w:sz w:val="22"/>
                <w:szCs w:val="22"/>
                <w:lang w:val="en-US"/>
              </w:rPr>
              <w:t>Room 113 is set at 20</w:t>
            </w:r>
          </w:p>
          <w:p w:rsidRPr="00402681" w:rsidR="00AC617A" w:rsidP="00A333D4" w:rsidRDefault="006A08F6" w14:paraId="7FC12E5D" wp14:textId="77777777">
            <w:pPr>
              <w:numPr>
                <w:ilvl w:val="0"/>
                <w:numId w:val="38"/>
              </w:numPr>
              <w:ind w:left="227" w:hanging="227"/>
              <w:rPr>
                <w:rFonts w:ascii="Calibri" w:hAnsi="Calibri" w:cs="Arial"/>
                <w:sz w:val="22"/>
                <w:szCs w:val="22"/>
                <w:lang w:val="en-US"/>
              </w:rPr>
            </w:pPr>
            <w:r w:rsidRPr="00402681">
              <w:rPr>
                <w:rFonts w:ascii="Calibri" w:hAnsi="Calibri" w:cs="Arial"/>
                <w:sz w:val="22"/>
                <w:szCs w:val="22"/>
                <w:lang w:val="en-US"/>
              </w:rPr>
              <w:t xml:space="preserve">Room 218 is set at </w:t>
            </w:r>
            <w:r w:rsidRPr="00402681" w:rsidR="008874B7">
              <w:rPr>
                <w:rFonts w:ascii="Calibri" w:hAnsi="Calibri" w:cs="Arial"/>
                <w:sz w:val="22"/>
                <w:szCs w:val="22"/>
                <w:lang w:val="en-US"/>
              </w:rPr>
              <w:t>90</w:t>
            </w:r>
          </w:p>
          <w:p w:rsidRPr="00402681" w:rsidR="006A08F6" w:rsidP="00A333D4" w:rsidRDefault="006A08F6" w14:paraId="4F454183" wp14:textId="77777777">
            <w:pPr>
              <w:numPr>
                <w:ilvl w:val="0"/>
                <w:numId w:val="38"/>
              </w:numPr>
              <w:ind w:left="227" w:hanging="227"/>
              <w:rPr>
                <w:rFonts w:ascii="Calibri" w:hAnsi="Calibri" w:cs="Arial"/>
                <w:sz w:val="22"/>
                <w:szCs w:val="22"/>
                <w:lang w:val="en-US"/>
              </w:rPr>
            </w:pPr>
            <w:r w:rsidRPr="00402681">
              <w:rPr>
                <w:rFonts w:ascii="Calibri" w:hAnsi="Calibri" w:cs="Arial"/>
                <w:sz w:val="22"/>
                <w:szCs w:val="22"/>
                <w:lang w:val="en-US"/>
              </w:rPr>
              <w:t xml:space="preserve">Room 219 is set at </w:t>
            </w:r>
            <w:r w:rsidRPr="00402681" w:rsidR="008874B7">
              <w:rPr>
                <w:rFonts w:ascii="Calibri" w:hAnsi="Calibri" w:cs="Arial"/>
                <w:sz w:val="22"/>
                <w:szCs w:val="22"/>
                <w:lang w:val="en-US"/>
              </w:rPr>
              <w:t>150</w:t>
            </w:r>
          </w:p>
          <w:p w:rsidRPr="00402681" w:rsidR="006A08F6" w:rsidP="00A333D4" w:rsidRDefault="008874B7" w14:paraId="7A79B316" wp14:textId="37611E95">
            <w:pPr>
              <w:numPr>
                <w:ilvl w:val="0"/>
                <w:numId w:val="38"/>
              </w:numPr>
              <w:ind w:left="227" w:hanging="227"/>
              <w:rPr>
                <w:rFonts w:ascii="Calibri" w:hAnsi="Calibri" w:cs="Arial"/>
                <w:sz w:val="22"/>
                <w:szCs w:val="22"/>
                <w:lang w:val="en-US"/>
              </w:rPr>
            </w:pPr>
            <w:r w:rsidRPr="540409B9" w:rsidR="5B620A93">
              <w:rPr>
                <w:rFonts w:ascii="Calibri" w:hAnsi="Calibri" w:cs="Arial"/>
                <w:sz w:val="22"/>
                <w:szCs w:val="22"/>
                <w:lang w:val="en-US"/>
              </w:rPr>
              <w:t xml:space="preserve">The </w:t>
            </w:r>
            <w:r w:rsidRPr="540409B9" w:rsidR="5B620A93">
              <w:rPr>
                <w:rFonts w:ascii="Calibri" w:hAnsi="Calibri" w:cs="Arial"/>
                <w:sz w:val="22"/>
                <w:szCs w:val="22"/>
                <w:lang w:val="en-US"/>
              </w:rPr>
              <w:t>Café:Bar</w:t>
            </w:r>
            <w:r w:rsidRPr="540409B9" w:rsidR="5B620A93">
              <w:rPr>
                <w:rFonts w:ascii="Calibri" w:hAnsi="Calibri" w:cs="Arial"/>
                <w:sz w:val="22"/>
                <w:szCs w:val="22"/>
                <w:lang w:val="en-US"/>
              </w:rPr>
              <w:t xml:space="preserve"> is set at 500</w:t>
            </w:r>
          </w:p>
          <w:p w:rsidR="3D705BAF" w:rsidP="540409B9" w:rsidRDefault="3D705BAF" w14:paraId="4600B786" w14:textId="24F1AE01">
            <w:pPr>
              <w:pStyle w:val="Normal"/>
              <w:numPr>
                <w:ilvl w:val="0"/>
                <w:numId w:val="38"/>
              </w:numPr>
              <w:ind w:left="227" w:hanging="227"/>
              <w:rPr>
                <w:rFonts w:ascii="Calibri" w:hAnsi="Calibri" w:cs="Arial"/>
                <w:sz w:val="22"/>
                <w:szCs w:val="22"/>
                <w:lang w:val="en-US"/>
              </w:rPr>
            </w:pPr>
            <w:r w:rsidRPr="73F36B75" w:rsidR="3D705BAF">
              <w:rPr>
                <w:rFonts w:ascii="Calibri" w:hAnsi="Calibri" w:cs="Arial"/>
                <w:sz w:val="22"/>
                <w:szCs w:val="22"/>
                <w:lang w:val="en-US"/>
              </w:rPr>
              <w:t>The Wardrobe is set at 400</w:t>
            </w:r>
          </w:p>
          <w:p w:rsidRPr="00402681" w:rsidR="00B24FE0" w:rsidP="73F36B75" w:rsidRDefault="00B24FE0" w14:paraId="65E718C4" wp14:textId="2CEAD098">
            <w:pPr>
              <w:pStyle w:val="Normal"/>
              <w:numPr>
                <w:ilvl w:val="0"/>
                <w:numId w:val="17"/>
              </w:numPr>
              <w:ind w:left="227" w:hanging="227"/>
              <w:rPr>
                <w:rFonts w:ascii="Calibri" w:hAnsi="Calibri" w:cs="Arial"/>
                <w:sz w:val="22"/>
                <w:szCs w:val="22"/>
                <w:lang w:val="en-US"/>
              </w:rPr>
            </w:pPr>
            <w:r w:rsidRPr="73F36B75" w:rsidR="709DDD0E">
              <w:rPr>
                <w:rFonts w:ascii="Calibri" w:hAnsi="Calibri" w:cs="Arial"/>
                <w:sz w:val="22"/>
                <w:szCs w:val="22"/>
                <w:lang w:val="en-US"/>
              </w:rPr>
              <w:t>Please see The Wardrobe’s Fire Evacuation document</w:t>
            </w:r>
          </w:p>
          <w:p w:rsidRPr="00402681" w:rsidR="00B24FE0" w:rsidP="73F36B75" w:rsidRDefault="00B24FE0" w14:paraId="3CF2D8B6" wp14:textId="614F0085">
            <w:pPr>
              <w:pStyle w:val="Normal"/>
              <w:ind w:left="227" w:hanging="227"/>
              <w:rPr>
                <w:rFonts w:ascii="Calibri" w:hAnsi="Calibri" w:cs="Calibri"/>
                <w:sz w:val="22"/>
                <w:szCs w:val="22"/>
              </w:rPr>
            </w:pPr>
          </w:p>
        </w:tc>
      </w:tr>
      <w:tr xmlns:wp14="http://schemas.microsoft.com/office/word/2010/wordml" w:rsidRPr="00211436" w:rsidR="00B24FE0" w:rsidTr="73F36B75" w14:paraId="76375F32" wp14:textId="77777777">
        <w:tblPrEx>
          <w:tblCellMar>
            <w:top w:w="0" w:type="dxa"/>
            <w:bottom w:w="0" w:type="dxa"/>
          </w:tblCellMar>
        </w:tblPrEx>
        <w:trPr>
          <w:trHeight w:val="418"/>
        </w:trPr>
        <w:tc>
          <w:tcPr>
            <w:tcW w:w="7087" w:type="dxa"/>
            <w:tcMar/>
          </w:tcPr>
          <w:p w:rsidRPr="00211436" w:rsidR="00B24FE0" w:rsidP="00B24FE0" w:rsidRDefault="00B24FE0" w14:paraId="0FB78278" wp14:textId="77777777">
            <w:pPr>
              <w:rPr>
                <w:rFonts w:ascii="Calibri" w:hAnsi="Calibri"/>
                <w:sz w:val="22"/>
                <w:szCs w:val="22"/>
              </w:rPr>
            </w:pPr>
          </w:p>
          <w:p w:rsidRPr="00211436" w:rsidR="00B24FE0" w:rsidP="00B24FE0" w:rsidRDefault="00B24FE0" w14:paraId="5786F6B5" wp14:textId="77777777">
            <w:pPr>
              <w:rPr>
                <w:rFonts w:ascii="Calibri" w:hAnsi="Calibri" w:cs="Arial"/>
                <w:b/>
                <w:sz w:val="22"/>
                <w:szCs w:val="22"/>
              </w:rPr>
            </w:pPr>
            <w:r w:rsidRPr="00211436">
              <w:rPr>
                <w:rFonts w:ascii="Calibri" w:hAnsi="Calibri" w:cs="Arial"/>
                <w:b/>
                <w:sz w:val="22"/>
                <w:szCs w:val="22"/>
              </w:rPr>
              <w:t>First Aid</w:t>
            </w:r>
          </w:p>
          <w:p w:rsidRPr="00211436" w:rsidR="00B24FE0" w:rsidP="00B24FE0" w:rsidRDefault="00B24FE0" w14:paraId="0DCB446B" wp14:textId="77777777">
            <w:pPr>
              <w:rPr>
                <w:rFonts w:ascii="Calibri" w:hAnsi="Calibri" w:cs="Arial"/>
                <w:sz w:val="22"/>
                <w:szCs w:val="22"/>
              </w:rPr>
            </w:pPr>
            <w:r w:rsidRPr="00211436">
              <w:rPr>
                <w:rFonts w:ascii="Calibri" w:hAnsi="Calibri" w:cs="Arial"/>
                <w:sz w:val="22"/>
                <w:szCs w:val="22"/>
              </w:rPr>
              <w:t xml:space="preserve">Lack of first aid provisions can mean that incidents are not dealt with quickly which in turn can result in injuries or illness being made worse. </w:t>
            </w:r>
          </w:p>
          <w:p w:rsidRPr="00211436" w:rsidR="00B24FE0" w:rsidP="00B24FE0" w:rsidRDefault="00B24FE0" w14:paraId="1FC39945" wp14:textId="77777777">
            <w:pPr>
              <w:rPr>
                <w:rFonts w:ascii="Calibri" w:hAnsi="Calibri"/>
                <w:sz w:val="22"/>
                <w:szCs w:val="22"/>
              </w:rPr>
            </w:pPr>
          </w:p>
        </w:tc>
        <w:tc>
          <w:tcPr>
            <w:tcW w:w="7796" w:type="dxa"/>
            <w:tcMar/>
          </w:tcPr>
          <w:p w:rsidRPr="00211436" w:rsidR="00B24FE0" w:rsidP="00A333D4" w:rsidRDefault="00B24FE0" w14:paraId="0562CB0E" wp14:textId="77777777">
            <w:pPr>
              <w:ind w:left="227" w:hanging="227"/>
              <w:rPr>
                <w:rFonts w:ascii="Calibri" w:hAnsi="Calibri" w:cs="Calibri"/>
                <w:sz w:val="22"/>
                <w:szCs w:val="22"/>
              </w:rPr>
            </w:pPr>
          </w:p>
          <w:p w:rsidRPr="00211436" w:rsidR="004249AB" w:rsidP="00A333D4" w:rsidRDefault="004249AB" w14:paraId="5E109919" wp14:textId="77777777">
            <w:pPr>
              <w:numPr>
                <w:ilvl w:val="0"/>
                <w:numId w:val="18"/>
              </w:numPr>
              <w:ind w:left="227" w:hanging="227"/>
              <w:rPr>
                <w:rFonts w:ascii="Calibri" w:hAnsi="Calibri" w:cs="Arial"/>
                <w:sz w:val="22"/>
                <w:szCs w:val="22"/>
                <w:lang w:val="en-US"/>
              </w:rPr>
            </w:pPr>
            <w:r>
              <w:rPr>
                <w:rFonts w:ascii="Calibri" w:hAnsi="Calibri" w:cs="Arial"/>
                <w:sz w:val="22"/>
                <w:szCs w:val="22"/>
                <w:lang w:val="en-US"/>
              </w:rPr>
              <w:t xml:space="preserve">First aid stations (including first aid kit and contact numbers) are located on each floor </w:t>
            </w:r>
            <w:r w:rsidR="007C45BC">
              <w:rPr>
                <w:rFonts w:ascii="Calibri" w:hAnsi="Calibri" w:cs="Arial"/>
                <w:sz w:val="22"/>
                <w:szCs w:val="22"/>
                <w:lang w:val="en-US"/>
              </w:rPr>
              <w:t>in Leeds Conservatoire</w:t>
            </w:r>
            <w:r w:rsidR="00E60E7E">
              <w:rPr>
                <w:rFonts w:ascii="Calibri" w:hAnsi="Calibri" w:cs="Arial"/>
                <w:sz w:val="22"/>
                <w:szCs w:val="22"/>
                <w:lang w:val="en-US"/>
              </w:rPr>
              <w:t xml:space="preserve">. </w:t>
            </w:r>
          </w:p>
          <w:p w:rsidRPr="00211436" w:rsidR="00B24FE0" w:rsidP="00A333D4" w:rsidRDefault="00B24FE0" w14:paraId="7EA12807" wp14:textId="77777777">
            <w:pPr>
              <w:numPr>
                <w:ilvl w:val="0"/>
                <w:numId w:val="18"/>
              </w:numPr>
              <w:ind w:left="227" w:hanging="227"/>
              <w:rPr>
                <w:rFonts w:ascii="Calibri" w:hAnsi="Calibri" w:cs="Arial"/>
                <w:sz w:val="22"/>
                <w:szCs w:val="22"/>
                <w:lang w:val="en-US"/>
              </w:rPr>
            </w:pPr>
            <w:r w:rsidRPr="00211436">
              <w:rPr>
                <w:rFonts w:ascii="Calibri" w:hAnsi="Calibri" w:cs="Arial"/>
                <w:sz w:val="22"/>
                <w:szCs w:val="22"/>
                <w:lang w:val="en-US"/>
              </w:rPr>
              <w:t>Trained</w:t>
            </w:r>
            <w:r w:rsidR="00FF3149">
              <w:rPr>
                <w:rFonts w:ascii="Calibri" w:hAnsi="Calibri" w:cs="Arial"/>
                <w:sz w:val="22"/>
                <w:szCs w:val="22"/>
                <w:lang w:val="en-US"/>
              </w:rPr>
              <w:t xml:space="preserve"> first aiders are available in T</w:t>
            </w:r>
            <w:r w:rsidRPr="00211436">
              <w:rPr>
                <w:rFonts w:ascii="Calibri" w:hAnsi="Calibri" w:cs="Arial"/>
                <w:sz w:val="22"/>
                <w:szCs w:val="22"/>
                <w:lang w:val="en-US"/>
              </w:rPr>
              <w:t xml:space="preserve">he </w:t>
            </w:r>
            <w:r w:rsidR="004249AB">
              <w:rPr>
                <w:rFonts w:ascii="Calibri" w:hAnsi="Calibri" w:cs="Arial"/>
                <w:sz w:val="22"/>
                <w:szCs w:val="22"/>
                <w:lang w:val="en-US"/>
              </w:rPr>
              <w:t xml:space="preserve">Venue and the </w:t>
            </w:r>
            <w:r w:rsidRPr="00211436">
              <w:rPr>
                <w:rFonts w:ascii="Calibri" w:hAnsi="Calibri" w:cs="Arial"/>
                <w:sz w:val="22"/>
                <w:szCs w:val="22"/>
                <w:lang w:val="en-US"/>
              </w:rPr>
              <w:t xml:space="preserve">main building to provide assistance where appropriate and necessary. </w:t>
            </w:r>
          </w:p>
          <w:p w:rsidR="00B24FE0" w:rsidP="00A333D4" w:rsidRDefault="00B24FE0" w14:paraId="1BFAD0AE" wp14:textId="77777777">
            <w:pPr>
              <w:numPr>
                <w:ilvl w:val="0"/>
                <w:numId w:val="18"/>
              </w:numPr>
              <w:ind w:left="227" w:hanging="227"/>
              <w:rPr>
                <w:rFonts w:ascii="Calibri" w:hAnsi="Calibri" w:cs="Arial"/>
                <w:sz w:val="22"/>
                <w:szCs w:val="22"/>
                <w:lang w:val="en-US"/>
              </w:rPr>
            </w:pPr>
            <w:r w:rsidRPr="00211436">
              <w:rPr>
                <w:rFonts w:ascii="Calibri" w:hAnsi="Calibri" w:cs="Arial"/>
                <w:sz w:val="22"/>
                <w:szCs w:val="22"/>
                <w:lang w:val="en-US"/>
              </w:rPr>
              <w:t>Staff are available to contact the emergency services by calling 999 or 112 in the event of a major incident which may be life-threatening.</w:t>
            </w:r>
          </w:p>
          <w:p w:rsidRPr="0044541D" w:rsidR="00022872" w:rsidP="00022872" w:rsidRDefault="00022872" w14:paraId="4456FA2D" wp14:textId="77777777">
            <w:pPr>
              <w:numPr>
                <w:ilvl w:val="0"/>
                <w:numId w:val="18"/>
              </w:numPr>
              <w:ind w:left="227" w:hanging="227"/>
              <w:rPr>
                <w:rFonts w:ascii="Calibri" w:hAnsi="Calibri" w:cs="Arial"/>
                <w:sz w:val="22"/>
                <w:szCs w:val="22"/>
                <w:lang w:val="en-US"/>
              </w:rPr>
            </w:pPr>
            <w:r>
              <w:rPr>
                <w:rFonts w:ascii="Calibri" w:hAnsi="Calibri" w:cs="Arial"/>
                <w:sz w:val="22"/>
                <w:szCs w:val="22"/>
                <w:lang w:val="en-US"/>
              </w:rPr>
              <w:t>All users of the building must understand how to summon first aid assistance.</w:t>
            </w:r>
          </w:p>
          <w:p w:rsidR="00B24FE0" w:rsidP="00A333D4" w:rsidRDefault="00B24FE0" w14:paraId="03996996" wp14:textId="77777777">
            <w:pPr>
              <w:numPr>
                <w:ilvl w:val="0"/>
                <w:numId w:val="18"/>
              </w:numPr>
              <w:ind w:left="227" w:hanging="227"/>
              <w:rPr>
                <w:rFonts w:ascii="Calibri" w:hAnsi="Calibri" w:cs="Arial"/>
                <w:sz w:val="22"/>
                <w:szCs w:val="22"/>
                <w:lang w:val="en-US"/>
              </w:rPr>
            </w:pPr>
            <w:r w:rsidRPr="00211436">
              <w:rPr>
                <w:rFonts w:ascii="Calibri" w:hAnsi="Calibri" w:cs="Arial"/>
                <w:sz w:val="22"/>
                <w:szCs w:val="22"/>
                <w:lang w:val="en-US"/>
              </w:rPr>
              <w:t xml:space="preserve">All accidents or incidents resulting in injury, illness or a near miss must be reported to the </w:t>
            </w:r>
            <w:r w:rsidR="00FF3149">
              <w:rPr>
                <w:rFonts w:ascii="Calibri" w:hAnsi="Calibri" w:cs="Arial"/>
                <w:sz w:val="22"/>
                <w:szCs w:val="22"/>
                <w:lang w:val="en-US"/>
              </w:rPr>
              <w:t>Head of Estates &amp; Facilities or the Health &amp; Safety Consultant</w:t>
            </w:r>
            <w:r w:rsidRPr="00211436">
              <w:rPr>
                <w:rFonts w:ascii="Calibri" w:hAnsi="Calibri" w:cs="Arial"/>
                <w:sz w:val="22"/>
                <w:szCs w:val="22"/>
                <w:lang w:val="en-US"/>
              </w:rPr>
              <w:t xml:space="preserve"> using the appropriate form.</w:t>
            </w:r>
          </w:p>
          <w:p w:rsidR="00E60E7E" w:rsidP="00A333D4" w:rsidRDefault="00E60E7E" w14:paraId="389C0AD7" wp14:textId="77777777">
            <w:pPr>
              <w:numPr>
                <w:ilvl w:val="0"/>
                <w:numId w:val="18"/>
              </w:numPr>
              <w:ind w:left="227" w:hanging="227"/>
              <w:rPr>
                <w:rFonts w:ascii="Calibri" w:hAnsi="Calibri" w:cs="Arial"/>
                <w:sz w:val="22"/>
                <w:szCs w:val="22"/>
                <w:lang w:val="en-US"/>
              </w:rPr>
            </w:pPr>
            <w:r>
              <w:rPr>
                <w:rFonts w:ascii="Calibri" w:hAnsi="Calibri" w:cs="Arial"/>
                <w:sz w:val="22"/>
                <w:szCs w:val="22"/>
                <w:lang w:val="en-US"/>
              </w:rPr>
              <w:t xml:space="preserve">Students have advised of any health concerns and if required have been briefed to bring any required medication. All participants are physically capable of performing. </w:t>
            </w:r>
          </w:p>
          <w:p w:rsidR="00E60E7E" w:rsidP="00A333D4" w:rsidRDefault="00E60E7E" w14:paraId="214542D0" wp14:textId="3F72062D">
            <w:pPr>
              <w:numPr>
                <w:ilvl w:val="0"/>
                <w:numId w:val="18"/>
              </w:numPr>
              <w:ind w:left="227" w:hanging="227"/>
              <w:rPr>
                <w:rFonts w:ascii="Calibri" w:hAnsi="Calibri" w:cs="Arial"/>
                <w:sz w:val="22"/>
                <w:szCs w:val="22"/>
                <w:lang w:val="en-US"/>
              </w:rPr>
            </w:pPr>
            <w:r w:rsidRPr="73F36B75" w:rsidR="00E60E7E">
              <w:rPr>
                <w:rFonts w:ascii="Calibri" w:hAnsi="Calibri" w:cs="Arial"/>
                <w:sz w:val="22"/>
                <w:szCs w:val="22"/>
                <w:lang w:val="en-US"/>
              </w:rPr>
              <w:t xml:space="preserve">Emergency contact details </w:t>
            </w:r>
            <w:r w:rsidRPr="73F36B75" w:rsidR="00D56D63">
              <w:rPr>
                <w:rFonts w:ascii="Calibri" w:hAnsi="Calibri" w:cs="Arial"/>
                <w:sz w:val="22"/>
                <w:szCs w:val="22"/>
                <w:lang w:val="en-US"/>
              </w:rPr>
              <w:t>are kept for</w:t>
            </w:r>
            <w:r w:rsidRPr="73F36B75" w:rsidR="00E60E7E">
              <w:rPr>
                <w:rFonts w:ascii="Calibri" w:hAnsi="Calibri" w:cs="Arial"/>
                <w:sz w:val="22"/>
                <w:szCs w:val="22"/>
                <w:lang w:val="en-US"/>
              </w:rPr>
              <w:t xml:space="preserve"> </w:t>
            </w:r>
            <w:r w:rsidRPr="73F36B75" w:rsidR="00E60E7E">
              <w:rPr>
                <w:rFonts w:ascii="Calibri" w:hAnsi="Calibri" w:cs="Arial"/>
                <w:sz w:val="22"/>
                <w:szCs w:val="22"/>
                <w:lang w:val="en-US"/>
              </w:rPr>
              <w:t>under 18 students</w:t>
            </w:r>
            <w:r w:rsidRPr="73F36B75" w:rsidR="00E60E7E">
              <w:rPr>
                <w:rFonts w:ascii="Calibri" w:hAnsi="Calibri" w:cs="Arial"/>
                <w:sz w:val="22"/>
                <w:szCs w:val="22"/>
                <w:lang w:val="en-US"/>
              </w:rPr>
              <w:t xml:space="preserve">. </w:t>
            </w:r>
            <w:r w:rsidRPr="73F36B75" w:rsidR="73F6C83A">
              <w:rPr>
                <w:rFonts w:ascii="Calibri" w:hAnsi="Calibri" w:cs="Arial"/>
                <w:sz w:val="22"/>
                <w:szCs w:val="22"/>
                <w:lang w:val="en-US"/>
              </w:rPr>
              <w:t>+The supervisors and managers at The Wardrobe are first aid trained and will be the designated first aiders at The Wardrobe. Students will be told how to summon first aid before the session starts.</w:t>
            </w:r>
          </w:p>
          <w:p w:rsidRPr="00211436" w:rsidR="00B24FE0" w:rsidP="00A333D4" w:rsidRDefault="00B24FE0" w14:paraId="34CE0A41" wp14:textId="77777777">
            <w:pPr>
              <w:ind w:left="227" w:hanging="227"/>
              <w:rPr>
                <w:rFonts w:ascii="Calibri" w:hAnsi="Calibri" w:cs="Calibri"/>
                <w:sz w:val="22"/>
                <w:szCs w:val="22"/>
              </w:rPr>
            </w:pPr>
          </w:p>
        </w:tc>
      </w:tr>
      <w:tr xmlns:wp14="http://schemas.microsoft.com/office/word/2010/wordml" w:rsidRPr="00211436" w:rsidR="00B24FE0" w:rsidTr="73F36B75" w14:paraId="12EC5FEE" wp14:textId="77777777">
        <w:tblPrEx>
          <w:tblCellMar>
            <w:top w:w="0" w:type="dxa"/>
            <w:bottom w:w="0" w:type="dxa"/>
          </w:tblCellMar>
        </w:tblPrEx>
        <w:trPr>
          <w:trHeight w:val="418"/>
        </w:trPr>
        <w:tc>
          <w:tcPr>
            <w:tcW w:w="7087" w:type="dxa"/>
            <w:tcMar/>
          </w:tcPr>
          <w:p w:rsidRPr="00211436" w:rsidR="00B24FE0" w:rsidP="00B24FE0" w:rsidRDefault="00B24FE0" w14:paraId="62EBF3C5" wp14:textId="77777777">
            <w:pPr>
              <w:rPr>
                <w:rFonts w:ascii="Calibri" w:hAnsi="Calibri" w:cs="Calibri"/>
                <w:sz w:val="22"/>
                <w:szCs w:val="22"/>
              </w:rPr>
            </w:pPr>
          </w:p>
          <w:p w:rsidRPr="00211436" w:rsidR="00B24FE0" w:rsidP="00B24FE0" w:rsidRDefault="00F65C79" w14:paraId="03EA0DCB" wp14:textId="77777777">
            <w:pPr>
              <w:rPr>
                <w:rFonts w:ascii="Calibri" w:hAnsi="Calibri" w:cs="Arial"/>
                <w:b/>
                <w:sz w:val="22"/>
                <w:szCs w:val="22"/>
              </w:rPr>
            </w:pPr>
            <w:r>
              <w:rPr>
                <w:rFonts w:ascii="Calibri" w:hAnsi="Calibri" w:cs="Arial"/>
                <w:b/>
                <w:sz w:val="22"/>
                <w:szCs w:val="22"/>
              </w:rPr>
              <w:t>Electrical e</w:t>
            </w:r>
            <w:r w:rsidRPr="00211436" w:rsidR="00B24FE0">
              <w:rPr>
                <w:rFonts w:ascii="Calibri" w:hAnsi="Calibri" w:cs="Arial"/>
                <w:b/>
                <w:sz w:val="22"/>
                <w:szCs w:val="22"/>
              </w:rPr>
              <w:t>quipment</w:t>
            </w:r>
            <w:r>
              <w:rPr>
                <w:rFonts w:ascii="Calibri" w:hAnsi="Calibri" w:cs="Arial"/>
                <w:b/>
                <w:sz w:val="22"/>
                <w:szCs w:val="22"/>
              </w:rPr>
              <w:t xml:space="preserve"> and fixed wiring</w:t>
            </w:r>
          </w:p>
          <w:p w:rsidRPr="00211436" w:rsidR="00B24FE0" w:rsidP="00B24FE0" w:rsidRDefault="00B24FE0" w14:paraId="6AB44072" wp14:textId="77777777">
            <w:pPr>
              <w:rPr>
                <w:rFonts w:ascii="Calibri" w:hAnsi="Calibri" w:cs="Arial"/>
                <w:sz w:val="22"/>
                <w:szCs w:val="22"/>
              </w:rPr>
            </w:pPr>
            <w:r w:rsidRPr="00211436">
              <w:rPr>
                <w:rFonts w:ascii="Calibri" w:hAnsi="Calibri" w:cs="Arial"/>
                <w:sz w:val="22"/>
                <w:szCs w:val="22"/>
              </w:rPr>
              <w:t>Risk of shocks, burns, fire etc.</w:t>
            </w:r>
          </w:p>
          <w:p w:rsidRPr="00211436" w:rsidR="00B24FE0" w:rsidP="00B24FE0" w:rsidRDefault="00B24FE0" w14:paraId="6D98A12B" wp14:textId="77777777">
            <w:pPr>
              <w:rPr>
                <w:rFonts w:ascii="Calibri" w:hAnsi="Calibri"/>
                <w:sz w:val="22"/>
                <w:szCs w:val="22"/>
              </w:rPr>
            </w:pPr>
          </w:p>
        </w:tc>
        <w:tc>
          <w:tcPr>
            <w:tcW w:w="7796" w:type="dxa"/>
            <w:tcMar/>
          </w:tcPr>
          <w:p w:rsidRPr="00211436" w:rsidR="00B24FE0" w:rsidP="00A333D4" w:rsidRDefault="00B24FE0" w14:paraId="2946DB82" wp14:textId="77777777">
            <w:pPr>
              <w:ind w:left="227" w:hanging="227"/>
              <w:rPr>
                <w:rFonts w:ascii="Calibri" w:hAnsi="Calibri" w:cs="Calibri"/>
                <w:sz w:val="22"/>
                <w:szCs w:val="22"/>
              </w:rPr>
            </w:pPr>
          </w:p>
          <w:p w:rsidR="00A26B73" w:rsidP="00A333D4" w:rsidRDefault="00A26B73" w14:paraId="6DBDB1A3" wp14:textId="77777777">
            <w:pPr>
              <w:numPr>
                <w:ilvl w:val="0"/>
                <w:numId w:val="19"/>
              </w:numPr>
              <w:ind w:left="227" w:hanging="227"/>
              <w:rPr>
                <w:rFonts w:ascii="Calibri" w:hAnsi="Calibri" w:cs="Arial"/>
                <w:sz w:val="22"/>
                <w:szCs w:val="22"/>
              </w:rPr>
            </w:pPr>
            <w:r>
              <w:rPr>
                <w:rFonts w:ascii="Calibri" w:hAnsi="Calibri" w:cs="Arial"/>
                <w:sz w:val="22"/>
                <w:szCs w:val="22"/>
              </w:rPr>
              <w:t>Fixed electrical wiring is inspected every 5 years as part of the PPM.</w:t>
            </w:r>
          </w:p>
          <w:p w:rsidRPr="00211436" w:rsidR="00A26B73" w:rsidP="00A333D4" w:rsidRDefault="00A26B73" w14:paraId="4ABB0A5E" wp14:textId="77777777">
            <w:pPr>
              <w:numPr>
                <w:ilvl w:val="0"/>
                <w:numId w:val="19"/>
              </w:numPr>
              <w:ind w:left="227" w:hanging="227"/>
              <w:rPr>
                <w:rFonts w:ascii="Calibri" w:hAnsi="Calibri" w:cs="Arial"/>
                <w:sz w:val="22"/>
                <w:szCs w:val="22"/>
              </w:rPr>
            </w:pPr>
            <w:r>
              <w:rPr>
                <w:rFonts w:ascii="Calibri" w:hAnsi="Calibri" w:cs="Arial"/>
                <w:sz w:val="22"/>
                <w:szCs w:val="22"/>
              </w:rPr>
              <w:t>Portable electrical e</w:t>
            </w:r>
            <w:r w:rsidRPr="00211436">
              <w:rPr>
                <w:rFonts w:ascii="Calibri" w:hAnsi="Calibri" w:cs="Arial"/>
                <w:sz w:val="22"/>
                <w:szCs w:val="22"/>
              </w:rPr>
              <w:t xml:space="preserve">quipment is PAT tested </w:t>
            </w:r>
            <w:r>
              <w:rPr>
                <w:rFonts w:ascii="Calibri" w:hAnsi="Calibri" w:cs="Arial"/>
                <w:sz w:val="22"/>
                <w:szCs w:val="22"/>
              </w:rPr>
              <w:t>annually i</w:t>
            </w:r>
            <w:r w:rsidR="007C45BC">
              <w:rPr>
                <w:rFonts w:ascii="Calibri" w:hAnsi="Calibri" w:cs="Arial"/>
                <w:sz w:val="22"/>
                <w:szCs w:val="22"/>
              </w:rPr>
              <w:t>n line with the Leeds Conservatoire</w:t>
            </w:r>
            <w:r>
              <w:rPr>
                <w:rFonts w:ascii="Calibri" w:hAnsi="Calibri" w:cs="Arial"/>
                <w:sz w:val="22"/>
                <w:szCs w:val="22"/>
              </w:rPr>
              <w:t xml:space="preserve"> policy</w:t>
            </w:r>
            <w:r w:rsidRPr="00211436">
              <w:rPr>
                <w:rFonts w:ascii="Calibri" w:hAnsi="Calibri" w:cs="Arial"/>
                <w:sz w:val="22"/>
                <w:szCs w:val="22"/>
              </w:rPr>
              <w:t>.</w:t>
            </w:r>
          </w:p>
          <w:p w:rsidRPr="00211436" w:rsidR="00B24FE0" w:rsidP="00A333D4" w:rsidRDefault="00B24FE0" w14:paraId="458FD7EA" wp14:textId="77777777">
            <w:pPr>
              <w:numPr>
                <w:ilvl w:val="0"/>
                <w:numId w:val="19"/>
              </w:numPr>
              <w:ind w:left="227" w:hanging="227"/>
              <w:rPr>
                <w:rFonts w:ascii="Calibri" w:hAnsi="Calibri" w:cs="Arial"/>
                <w:sz w:val="22"/>
                <w:szCs w:val="22"/>
              </w:rPr>
            </w:pPr>
            <w:r w:rsidRPr="00211436">
              <w:rPr>
                <w:rFonts w:ascii="Calibri" w:hAnsi="Calibri" w:cs="Arial"/>
                <w:sz w:val="22"/>
                <w:szCs w:val="22"/>
              </w:rPr>
              <w:t>Equipment provided is suitable for use.</w:t>
            </w:r>
          </w:p>
          <w:p w:rsidRPr="00211436" w:rsidR="00B24FE0" w:rsidP="00A333D4" w:rsidRDefault="00B24FE0" w14:paraId="6D4CA4B3" wp14:textId="77777777">
            <w:pPr>
              <w:numPr>
                <w:ilvl w:val="0"/>
                <w:numId w:val="19"/>
              </w:numPr>
              <w:ind w:left="227" w:hanging="227"/>
              <w:rPr>
                <w:rFonts w:ascii="Calibri" w:hAnsi="Calibri" w:cs="Arial"/>
                <w:sz w:val="22"/>
                <w:szCs w:val="22"/>
              </w:rPr>
            </w:pPr>
            <w:r w:rsidRPr="00211436">
              <w:rPr>
                <w:rFonts w:ascii="Calibri" w:hAnsi="Calibri" w:cs="Arial"/>
                <w:sz w:val="22"/>
                <w:szCs w:val="22"/>
              </w:rPr>
              <w:t>All users must carry out a visual inspection of each piece of electrical equipment before use to establish there are no obvious defects which could render the equipment unsafe.</w:t>
            </w:r>
          </w:p>
          <w:p w:rsidRPr="00211436" w:rsidR="00B24FE0" w:rsidP="00A333D4" w:rsidRDefault="00B24FE0" w14:paraId="19F4D20C" wp14:textId="77777777">
            <w:pPr>
              <w:numPr>
                <w:ilvl w:val="0"/>
                <w:numId w:val="19"/>
              </w:numPr>
              <w:ind w:left="227" w:hanging="227"/>
              <w:rPr>
                <w:rFonts w:ascii="Calibri" w:hAnsi="Calibri" w:cs="Arial"/>
                <w:sz w:val="22"/>
                <w:szCs w:val="22"/>
              </w:rPr>
            </w:pPr>
            <w:r w:rsidRPr="00211436">
              <w:rPr>
                <w:rFonts w:ascii="Calibri" w:hAnsi="Calibri" w:cs="Arial"/>
                <w:sz w:val="22"/>
                <w:szCs w:val="22"/>
              </w:rPr>
              <w:t>Staff and students are provided with information and training on safe use of equipment and safe working practices.</w:t>
            </w:r>
          </w:p>
          <w:p w:rsidRPr="00211436" w:rsidR="00B24FE0" w:rsidP="00A333D4" w:rsidRDefault="00B24FE0" w14:paraId="4EC94ECB" wp14:textId="77777777">
            <w:pPr>
              <w:numPr>
                <w:ilvl w:val="0"/>
                <w:numId w:val="19"/>
              </w:numPr>
              <w:ind w:left="227" w:hanging="227"/>
              <w:rPr>
                <w:rFonts w:ascii="Calibri" w:hAnsi="Calibri" w:cs="Arial"/>
                <w:sz w:val="22"/>
                <w:szCs w:val="22"/>
              </w:rPr>
            </w:pPr>
            <w:r w:rsidRPr="00211436">
              <w:rPr>
                <w:rFonts w:ascii="Calibri" w:hAnsi="Calibri" w:cs="Arial"/>
                <w:sz w:val="22"/>
                <w:szCs w:val="22"/>
              </w:rPr>
              <w:t>All drinks (bottled water etc.) must be fitted with a secure, water-tight cap and stored and consumed well away from electrical equipment.</w:t>
            </w:r>
          </w:p>
          <w:p w:rsidRPr="00211436" w:rsidR="00B24FE0" w:rsidP="00A333D4" w:rsidRDefault="00B24FE0" w14:paraId="51C5FD1E" wp14:textId="77777777">
            <w:pPr>
              <w:numPr>
                <w:ilvl w:val="0"/>
                <w:numId w:val="19"/>
              </w:numPr>
              <w:ind w:left="227" w:hanging="227"/>
              <w:rPr>
                <w:rFonts w:ascii="Calibri" w:hAnsi="Calibri" w:cs="Arial"/>
                <w:sz w:val="22"/>
                <w:szCs w:val="22"/>
              </w:rPr>
            </w:pPr>
            <w:r w:rsidRPr="00211436">
              <w:rPr>
                <w:rFonts w:ascii="Calibri" w:hAnsi="Calibri" w:cs="Arial"/>
                <w:sz w:val="22"/>
                <w:szCs w:val="22"/>
              </w:rPr>
              <w:t>Premises attendant to be assigned to the area to ensure all equipment is switched of at the end of day.</w:t>
            </w:r>
          </w:p>
          <w:p w:rsidRPr="00211436" w:rsidR="00B24FE0" w:rsidP="00A333D4" w:rsidRDefault="00B24FE0" w14:paraId="5997CC1D" wp14:textId="77777777">
            <w:pPr>
              <w:ind w:left="227" w:hanging="227"/>
              <w:rPr>
                <w:rFonts w:ascii="Calibri" w:hAnsi="Calibri" w:cs="Calibri"/>
                <w:sz w:val="22"/>
                <w:szCs w:val="22"/>
              </w:rPr>
            </w:pPr>
          </w:p>
        </w:tc>
      </w:tr>
      <w:tr xmlns:wp14="http://schemas.microsoft.com/office/word/2010/wordml" w:rsidRPr="00211436" w:rsidR="00E013E8" w:rsidTr="73F36B75" w14:paraId="3AE51038" wp14:textId="77777777">
        <w:tblPrEx>
          <w:tblCellMar>
            <w:top w:w="0" w:type="dxa"/>
            <w:bottom w:w="0" w:type="dxa"/>
          </w:tblCellMar>
        </w:tblPrEx>
        <w:trPr>
          <w:trHeight w:val="418"/>
        </w:trPr>
        <w:tc>
          <w:tcPr>
            <w:tcW w:w="7087" w:type="dxa"/>
            <w:tcMar/>
          </w:tcPr>
          <w:p w:rsidR="00E013E8" w:rsidP="00E013E8" w:rsidRDefault="00E013E8" w14:paraId="110FFD37" wp14:textId="77777777">
            <w:pPr>
              <w:rPr>
                <w:rFonts w:ascii="Calibri" w:hAnsi="Calibri" w:cs="Calibri"/>
                <w:sz w:val="22"/>
                <w:szCs w:val="22"/>
              </w:rPr>
            </w:pPr>
          </w:p>
          <w:p w:rsidRPr="003D6FAC" w:rsidR="00E013E8" w:rsidP="00E013E8" w:rsidRDefault="00E013E8" w14:paraId="2D886771" wp14:textId="77777777">
            <w:pPr>
              <w:rPr>
                <w:rFonts w:ascii="Calibri" w:hAnsi="Calibri" w:cs="Calibri"/>
                <w:b/>
                <w:sz w:val="22"/>
                <w:szCs w:val="22"/>
              </w:rPr>
            </w:pPr>
            <w:r w:rsidRPr="003D6FAC">
              <w:rPr>
                <w:rFonts w:ascii="Calibri" w:hAnsi="Calibri" w:cs="Calibri"/>
                <w:b/>
                <w:sz w:val="22"/>
                <w:szCs w:val="22"/>
              </w:rPr>
              <w:t xml:space="preserve">Food </w:t>
            </w:r>
            <w:r>
              <w:rPr>
                <w:rFonts w:ascii="Calibri" w:hAnsi="Calibri" w:cs="Calibri"/>
                <w:b/>
                <w:sz w:val="22"/>
                <w:szCs w:val="22"/>
              </w:rPr>
              <w:t xml:space="preserve">safety </w:t>
            </w:r>
            <w:r w:rsidRPr="003D6FAC">
              <w:rPr>
                <w:rFonts w:ascii="Calibri" w:hAnsi="Calibri" w:cs="Calibri"/>
                <w:b/>
                <w:sz w:val="22"/>
                <w:szCs w:val="22"/>
              </w:rPr>
              <w:t xml:space="preserve">and </w:t>
            </w:r>
            <w:r>
              <w:rPr>
                <w:rFonts w:ascii="Calibri" w:hAnsi="Calibri" w:cs="Calibri"/>
                <w:b/>
                <w:sz w:val="22"/>
                <w:szCs w:val="22"/>
              </w:rPr>
              <w:t>hygiene (Rooftop Bar)</w:t>
            </w:r>
          </w:p>
          <w:p w:rsidR="00E013E8" w:rsidP="00E013E8" w:rsidRDefault="00E013E8" w14:paraId="52694E25" wp14:textId="77777777">
            <w:pPr>
              <w:rPr>
                <w:rFonts w:ascii="Calibri" w:hAnsi="Calibri" w:cs="Calibri"/>
                <w:sz w:val="22"/>
                <w:szCs w:val="22"/>
              </w:rPr>
            </w:pPr>
            <w:r>
              <w:rPr>
                <w:rFonts w:ascii="Calibri" w:hAnsi="Calibri" w:cs="Calibri"/>
                <w:sz w:val="22"/>
                <w:szCs w:val="22"/>
              </w:rPr>
              <w:t>Poor storage and handling of food can cause illness, food poisoning and allergic reactions ranging from mild to severe symptoms (including anaphylaxis and death).</w:t>
            </w:r>
          </w:p>
          <w:p w:rsidRPr="00211436" w:rsidR="00E013E8" w:rsidP="00E013E8" w:rsidRDefault="00E013E8" w14:paraId="6B699379" wp14:textId="77777777">
            <w:pPr>
              <w:rPr>
                <w:rFonts w:ascii="Calibri" w:hAnsi="Calibri" w:cs="Calibri"/>
                <w:sz w:val="22"/>
                <w:szCs w:val="22"/>
              </w:rPr>
            </w:pPr>
          </w:p>
        </w:tc>
        <w:tc>
          <w:tcPr>
            <w:tcW w:w="7796" w:type="dxa"/>
            <w:tcMar/>
          </w:tcPr>
          <w:p w:rsidR="00E013E8" w:rsidP="00A333D4" w:rsidRDefault="00E013E8" w14:paraId="3FE9F23F" wp14:textId="77777777">
            <w:pPr>
              <w:ind w:left="227" w:hanging="227"/>
              <w:rPr>
                <w:rFonts w:ascii="Calibri" w:hAnsi="Calibri" w:cs="Calibri"/>
                <w:sz w:val="22"/>
                <w:szCs w:val="22"/>
              </w:rPr>
            </w:pPr>
          </w:p>
          <w:p w:rsidR="00E013E8" w:rsidP="00A333D4" w:rsidRDefault="00E013E8" w14:paraId="00FEAE80" wp14:textId="77777777">
            <w:pPr>
              <w:numPr>
                <w:ilvl w:val="0"/>
                <w:numId w:val="35"/>
              </w:numPr>
              <w:ind w:left="227" w:hanging="227"/>
              <w:rPr>
                <w:rFonts w:ascii="Calibri" w:hAnsi="Calibri" w:cs="Calibri"/>
                <w:sz w:val="22"/>
                <w:szCs w:val="22"/>
              </w:rPr>
            </w:pPr>
            <w:r>
              <w:rPr>
                <w:rFonts w:ascii="Calibri" w:hAnsi="Calibri" w:cs="Calibri"/>
                <w:sz w:val="22"/>
                <w:szCs w:val="22"/>
              </w:rPr>
              <w:t>Food safety procedures are in place to ensure catering staff store and handle food according to best practice and current regulations.</w:t>
            </w:r>
          </w:p>
          <w:p w:rsidR="00E013E8" w:rsidP="00A333D4" w:rsidRDefault="00E013E8" w14:paraId="10CE7633" wp14:textId="77777777">
            <w:pPr>
              <w:numPr>
                <w:ilvl w:val="0"/>
                <w:numId w:val="35"/>
              </w:numPr>
              <w:ind w:left="227" w:hanging="227"/>
              <w:rPr>
                <w:rFonts w:ascii="Calibri" w:hAnsi="Calibri" w:cs="Calibri"/>
                <w:sz w:val="22"/>
                <w:szCs w:val="22"/>
              </w:rPr>
            </w:pPr>
            <w:r>
              <w:rPr>
                <w:rFonts w:ascii="Calibri" w:hAnsi="Calibri" w:cs="Calibri"/>
                <w:sz w:val="22"/>
                <w:szCs w:val="22"/>
              </w:rPr>
              <w:t xml:space="preserve">The facilities are </w:t>
            </w:r>
            <w:r w:rsidR="008B3D70">
              <w:rPr>
                <w:rFonts w:ascii="Calibri" w:hAnsi="Calibri" w:cs="Calibri"/>
                <w:sz w:val="22"/>
                <w:szCs w:val="22"/>
              </w:rPr>
              <w:t>subject to a food safety and hygiene inspection</w:t>
            </w:r>
            <w:r>
              <w:rPr>
                <w:rFonts w:ascii="Calibri" w:hAnsi="Calibri" w:cs="Calibri"/>
                <w:sz w:val="22"/>
                <w:szCs w:val="22"/>
              </w:rPr>
              <w:t xml:space="preserve"> </w:t>
            </w:r>
            <w:r w:rsidR="00DF6502">
              <w:rPr>
                <w:rFonts w:ascii="Calibri" w:hAnsi="Calibri" w:cs="Calibri"/>
                <w:sz w:val="22"/>
                <w:szCs w:val="22"/>
              </w:rPr>
              <w:t xml:space="preserve">annually </w:t>
            </w:r>
            <w:r>
              <w:rPr>
                <w:rFonts w:ascii="Calibri" w:hAnsi="Calibri" w:cs="Calibri"/>
                <w:sz w:val="22"/>
                <w:szCs w:val="22"/>
              </w:rPr>
              <w:t xml:space="preserve">by </w:t>
            </w:r>
            <w:r w:rsidR="00DF6502">
              <w:rPr>
                <w:rFonts w:ascii="Calibri" w:hAnsi="Calibri" w:cs="Calibri"/>
                <w:sz w:val="22"/>
                <w:szCs w:val="22"/>
              </w:rPr>
              <w:t>an external agency</w:t>
            </w:r>
            <w:r>
              <w:rPr>
                <w:rFonts w:ascii="Calibri" w:hAnsi="Calibri" w:cs="Calibri"/>
                <w:sz w:val="22"/>
                <w:szCs w:val="22"/>
              </w:rPr>
              <w:t>.</w:t>
            </w:r>
          </w:p>
          <w:p w:rsidR="008B3D70" w:rsidP="00A333D4" w:rsidRDefault="008B3D70" w14:paraId="153D7670" wp14:textId="77777777">
            <w:pPr>
              <w:numPr>
                <w:ilvl w:val="0"/>
                <w:numId w:val="35"/>
              </w:numPr>
              <w:ind w:left="227" w:hanging="227"/>
              <w:rPr>
                <w:rFonts w:ascii="Calibri" w:hAnsi="Calibri" w:cs="Calibri"/>
                <w:sz w:val="22"/>
                <w:szCs w:val="22"/>
              </w:rPr>
            </w:pPr>
            <w:r>
              <w:rPr>
                <w:rFonts w:ascii="Calibri" w:hAnsi="Calibri" w:cs="Calibri"/>
                <w:sz w:val="22"/>
                <w:szCs w:val="22"/>
              </w:rPr>
              <w:t>Th</w:t>
            </w:r>
            <w:r w:rsidR="0077155A">
              <w:rPr>
                <w:rFonts w:ascii="Calibri" w:hAnsi="Calibri" w:cs="Calibri"/>
                <w:sz w:val="22"/>
                <w:szCs w:val="22"/>
              </w:rPr>
              <w:t>e facilities are subject to Leeds Conservatoire</w:t>
            </w:r>
            <w:r>
              <w:rPr>
                <w:rFonts w:ascii="Calibri" w:hAnsi="Calibri" w:cs="Calibri"/>
                <w:sz w:val="22"/>
                <w:szCs w:val="22"/>
              </w:rPr>
              <w:t>’s standard health and safety inspections.</w:t>
            </w:r>
          </w:p>
          <w:p w:rsidR="00E013E8" w:rsidP="00A333D4" w:rsidRDefault="00E013E8" w14:paraId="6C5875EC" wp14:textId="77777777">
            <w:pPr>
              <w:numPr>
                <w:ilvl w:val="0"/>
                <w:numId w:val="35"/>
              </w:numPr>
              <w:ind w:left="227" w:hanging="227"/>
              <w:rPr>
                <w:rFonts w:ascii="Calibri" w:hAnsi="Calibri" w:cs="Calibri"/>
                <w:sz w:val="22"/>
                <w:szCs w:val="22"/>
              </w:rPr>
            </w:pPr>
            <w:r>
              <w:rPr>
                <w:rFonts w:ascii="Calibri" w:hAnsi="Calibri" w:cs="Calibri"/>
                <w:sz w:val="22"/>
                <w:szCs w:val="22"/>
              </w:rPr>
              <w:t>Notices are displayed at the serving bar informing patrons of the presence of allergens in food prepared and served at the bar.</w:t>
            </w:r>
          </w:p>
          <w:p w:rsidR="00E013E8" w:rsidP="00A333D4" w:rsidRDefault="00E013E8" w14:paraId="0857E82D" wp14:textId="77777777">
            <w:pPr>
              <w:numPr>
                <w:ilvl w:val="0"/>
                <w:numId w:val="35"/>
              </w:numPr>
              <w:ind w:left="227" w:hanging="227"/>
              <w:rPr>
                <w:rFonts w:ascii="Calibri" w:hAnsi="Calibri" w:cs="Calibri"/>
                <w:sz w:val="22"/>
                <w:szCs w:val="22"/>
              </w:rPr>
            </w:pPr>
            <w:r>
              <w:rPr>
                <w:rFonts w:ascii="Calibri" w:hAnsi="Calibri" w:cs="Calibri"/>
                <w:sz w:val="22"/>
                <w:szCs w:val="22"/>
              </w:rPr>
              <w:t>Further information on food allergens is available from the catering staff on request.</w:t>
            </w:r>
          </w:p>
          <w:p w:rsidRPr="00211436" w:rsidR="00E013E8" w:rsidP="00A333D4" w:rsidRDefault="00E013E8" w14:paraId="1F72F646" wp14:textId="77777777">
            <w:pPr>
              <w:ind w:left="227" w:hanging="227"/>
              <w:rPr>
                <w:rFonts w:ascii="Calibri" w:hAnsi="Calibri" w:cs="Calibri"/>
                <w:sz w:val="22"/>
                <w:szCs w:val="22"/>
              </w:rPr>
            </w:pPr>
          </w:p>
        </w:tc>
      </w:tr>
      <w:tr xmlns:wp14="http://schemas.microsoft.com/office/word/2010/wordml" w:rsidRPr="00211436" w:rsidR="00B24FE0" w:rsidTr="73F36B75" w14:paraId="069901FB" wp14:textId="77777777">
        <w:tblPrEx>
          <w:tblCellMar>
            <w:top w:w="0" w:type="dxa"/>
            <w:bottom w:w="0" w:type="dxa"/>
          </w:tblCellMar>
        </w:tblPrEx>
        <w:trPr>
          <w:trHeight w:val="418"/>
        </w:trPr>
        <w:tc>
          <w:tcPr>
            <w:tcW w:w="7087" w:type="dxa"/>
            <w:tcMar/>
          </w:tcPr>
          <w:p w:rsidRPr="00211436" w:rsidR="00B24FE0" w:rsidP="00B24FE0" w:rsidRDefault="00B24FE0" w14:paraId="08CE6F91" wp14:textId="77777777">
            <w:pPr>
              <w:rPr>
                <w:rFonts w:ascii="Calibri" w:hAnsi="Calibri" w:cs="Arial"/>
                <w:b/>
                <w:sz w:val="22"/>
                <w:szCs w:val="22"/>
              </w:rPr>
            </w:pPr>
          </w:p>
          <w:p w:rsidRPr="00163640" w:rsidR="00B24FE0" w:rsidP="00B24FE0" w:rsidRDefault="00B24FE0" w14:paraId="2D58820E" wp14:textId="77777777">
            <w:pPr>
              <w:rPr>
                <w:rFonts w:ascii="Calibri" w:hAnsi="Calibri" w:cs="Arial"/>
                <w:b/>
                <w:sz w:val="22"/>
                <w:szCs w:val="22"/>
              </w:rPr>
            </w:pPr>
            <w:r w:rsidRPr="00163640">
              <w:rPr>
                <w:rFonts w:ascii="Calibri" w:hAnsi="Calibri" w:cs="Arial"/>
                <w:b/>
                <w:sz w:val="22"/>
                <w:szCs w:val="22"/>
              </w:rPr>
              <w:t>Slips Trips and Falls</w:t>
            </w:r>
          </w:p>
          <w:p w:rsidRPr="00163640" w:rsidR="00B24FE0" w:rsidP="00B24FE0" w:rsidRDefault="00B24FE0" w14:paraId="11D96A61" wp14:textId="77777777">
            <w:pPr>
              <w:rPr>
                <w:rFonts w:ascii="Calibri" w:hAnsi="Calibri"/>
                <w:sz w:val="22"/>
                <w:szCs w:val="22"/>
              </w:rPr>
            </w:pPr>
            <w:r w:rsidRPr="00163640">
              <w:rPr>
                <w:rFonts w:ascii="Calibri" w:hAnsi="Calibri" w:cs="Arial"/>
                <w:sz w:val="22"/>
                <w:szCs w:val="22"/>
              </w:rPr>
              <w:t>Trailing cables, equipment, boxes, poor floor conditions etc. present significant trip hazards.</w:t>
            </w:r>
          </w:p>
        </w:tc>
        <w:tc>
          <w:tcPr>
            <w:tcW w:w="7796" w:type="dxa"/>
            <w:tcMar/>
          </w:tcPr>
          <w:p w:rsidRPr="00163640" w:rsidR="00B24FE0" w:rsidP="00A333D4" w:rsidRDefault="00B24FE0" w14:paraId="61CDCEAD" wp14:textId="77777777">
            <w:pPr>
              <w:ind w:left="227" w:hanging="227"/>
              <w:rPr>
                <w:rFonts w:ascii="Calibri" w:hAnsi="Calibri" w:cs="Calibri"/>
                <w:sz w:val="22"/>
                <w:szCs w:val="22"/>
              </w:rPr>
            </w:pPr>
          </w:p>
          <w:p w:rsidRPr="00163640" w:rsidR="00B24FE0" w:rsidP="00A333D4" w:rsidRDefault="00B24FE0" w14:paraId="106DC366" wp14:textId="77777777">
            <w:pPr>
              <w:numPr>
                <w:ilvl w:val="0"/>
                <w:numId w:val="22"/>
              </w:numPr>
              <w:ind w:left="227" w:hanging="227"/>
              <w:rPr>
                <w:rFonts w:ascii="Calibri" w:hAnsi="Calibri" w:cs="Arial"/>
                <w:sz w:val="22"/>
                <w:szCs w:val="22"/>
              </w:rPr>
            </w:pPr>
            <w:r w:rsidRPr="00163640">
              <w:rPr>
                <w:rFonts w:ascii="Calibri" w:hAnsi="Calibri" w:cs="Arial"/>
                <w:sz w:val="22"/>
                <w:szCs w:val="22"/>
              </w:rPr>
              <w:t xml:space="preserve">Flooring and coverings </w:t>
            </w:r>
            <w:r w:rsidRPr="00163640" w:rsidR="0060044D">
              <w:rPr>
                <w:rFonts w:ascii="Calibri" w:hAnsi="Calibri" w:cs="Arial"/>
                <w:sz w:val="22"/>
                <w:szCs w:val="22"/>
              </w:rPr>
              <w:t>are in</w:t>
            </w:r>
            <w:r w:rsidRPr="00163640">
              <w:rPr>
                <w:rFonts w:ascii="Calibri" w:hAnsi="Calibri" w:cs="Arial"/>
                <w:sz w:val="22"/>
                <w:szCs w:val="22"/>
              </w:rPr>
              <w:t xml:space="preserve"> good</w:t>
            </w:r>
            <w:r w:rsidRPr="00163640" w:rsidR="0060044D">
              <w:rPr>
                <w:rFonts w:ascii="Calibri" w:hAnsi="Calibri" w:cs="Arial"/>
                <w:sz w:val="22"/>
                <w:szCs w:val="22"/>
              </w:rPr>
              <w:t xml:space="preserve"> and safe</w:t>
            </w:r>
            <w:r w:rsidRPr="00163640">
              <w:rPr>
                <w:rFonts w:ascii="Calibri" w:hAnsi="Calibri" w:cs="Arial"/>
                <w:sz w:val="22"/>
                <w:szCs w:val="22"/>
              </w:rPr>
              <w:t xml:space="preserve"> condition. </w:t>
            </w:r>
            <w:r w:rsidRPr="00163640" w:rsidR="00163640">
              <w:rPr>
                <w:rFonts w:ascii="Calibri" w:hAnsi="Calibri" w:cs="Arial"/>
                <w:sz w:val="22"/>
                <w:szCs w:val="22"/>
              </w:rPr>
              <w:t xml:space="preserve">The </w:t>
            </w:r>
            <w:r w:rsidRPr="00163640">
              <w:rPr>
                <w:rFonts w:ascii="Calibri" w:hAnsi="Calibri" w:cs="Arial"/>
                <w:sz w:val="22"/>
                <w:szCs w:val="22"/>
              </w:rPr>
              <w:t xml:space="preserve">Estates </w:t>
            </w:r>
            <w:r w:rsidRPr="00163640" w:rsidR="00163640">
              <w:rPr>
                <w:rFonts w:ascii="Calibri" w:hAnsi="Calibri" w:cs="Arial"/>
                <w:sz w:val="22"/>
                <w:szCs w:val="22"/>
              </w:rPr>
              <w:t>&amp; Facilities</w:t>
            </w:r>
            <w:r w:rsidRPr="00163640">
              <w:rPr>
                <w:rFonts w:ascii="Calibri" w:hAnsi="Calibri" w:cs="Arial"/>
                <w:sz w:val="22"/>
                <w:szCs w:val="22"/>
              </w:rPr>
              <w:t xml:space="preserve"> </w:t>
            </w:r>
            <w:r w:rsidRPr="00163640" w:rsidR="00163640">
              <w:rPr>
                <w:rFonts w:ascii="Calibri" w:hAnsi="Calibri" w:cs="Arial"/>
                <w:sz w:val="22"/>
                <w:szCs w:val="22"/>
              </w:rPr>
              <w:t>Dept. carry out</w:t>
            </w:r>
            <w:r w:rsidRPr="00163640">
              <w:rPr>
                <w:rFonts w:ascii="Calibri" w:hAnsi="Calibri" w:cs="Arial"/>
                <w:sz w:val="22"/>
                <w:szCs w:val="22"/>
              </w:rPr>
              <w:t xml:space="preserve"> regular checks</w:t>
            </w:r>
            <w:r w:rsidRPr="00163640" w:rsidR="00163640">
              <w:rPr>
                <w:rFonts w:ascii="Calibri" w:hAnsi="Calibri" w:cs="Arial"/>
                <w:sz w:val="22"/>
                <w:szCs w:val="22"/>
              </w:rPr>
              <w:t xml:space="preserve"> of the condition of the building</w:t>
            </w:r>
            <w:r w:rsidRPr="00163640">
              <w:rPr>
                <w:rFonts w:ascii="Calibri" w:hAnsi="Calibri" w:cs="Arial"/>
                <w:sz w:val="22"/>
                <w:szCs w:val="22"/>
              </w:rPr>
              <w:t xml:space="preserve"> and </w:t>
            </w:r>
            <w:r w:rsidRPr="00163640" w:rsidR="00163640">
              <w:rPr>
                <w:rFonts w:ascii="Calibri" w:hAnsi="Calibri" w:cs="Arial"/>
                <w:sz w:val="22"/>
                <w:szCs w:val="22"/>
              </w:rPr>
              <w:t xml:space="preserve">encourage and maintain </w:t>
            </w:r>
            <w:r w:rsidRPr="00163640">
              <w:rPr>
                <w:rFonts w:ascii="Calibri" w:hAnsi="Calibri" w:cs="Arial"/>
                <w:sz w:val="22"/>
                <w:szCs w:val="22"/>
              </w:rPr>
              <w:t>good housekeeping.</w:t>
            </w:r>
          </w:p>
          <w:p w:rsidRPr="00163640" w:rsidR="00B24FE0" w:rsidP="00A333D4" w:rsidRDefault="00B24FE0" w14:paraId="760FF96E" wp14:textId="77777777">
            <w:pPr>
              <w:numPr>
                <w:ilvl w:val="0"/>
                <w:numId w:val="22"/>
              </w:numPr>
              <w:ind w:left="227" w:hanging="227"/>
              <w:rPr>
                <w:rFonts w:ascii="Calibri" w:hAnsi="Calibri" w:cs="Arial"/>
                <w:sz w:val="22"/>
                <w:szCs w:val="22"/>
              </w:rPr>
            </w:pPr>
            <w:r w:rsidRPr="00163640">
              <w:rPr>
                <w:rFonts w:ascii="Calibri" w:hAnsi="Calibri" w:cs="Arial"/>
                <w:sz w:val="22"/>
                <w:szCs w:val="22"/>
              </w:rPr>
              <w:t>Staff and students receive information regarding preventing accidents by way of good housekeeping.</w:t>
            </w:r>
          </w:p>
          <w:p w:rsidRPr="00163640" w:rsidR="00B24FE0" w:rsidP="00A333D4" w:rsidRDefault="00B24FE0" w14:paraId="0304D631" wp14:textId="77777777">
            <w:pPr>
              <w:numPr>
                <w:ilvl w:val="0"/>
                <w:numId w:val="22"/>
              </w:numPr>
              <w:ind w:left="227" w:hanging="227"/>
              <w:rPr>
                <w:rFonts w:ascii="Calibri" w:hAnsi="Calibri" w:cs="Arial"/>
                <w:sz w:val="22"/>
                <w:szCs w:val="22"/>
              </w:rPr>
            </w:pPr>
            <w:r w:rsidRPr="00163640">
              <w:rPr>
                <w:rFonts w:ascii="Calibri" w:hAnsi="Calibri" w:cs="Arial"/>
                <w:sz w:val="22"/>
                <w:szCs w:val="22"/>
              </w:rPr>
              <w:t>All equipment must be set up to avoid trip hazards and trailing cables must be avoided or appropriately managed.</w:t>
            </w:r>
          </w:p>
          <w:p w:rsidRPr="00163640" w:rsidR="00B24FE0" w:rsidP="00A333D4" w:rsidRDefault="00B24FE0" w14:paraId="684942A3" wp14:textId="77777777">
            <w:pPr>
              <w:numPr>
                <w:ilvl w:val="0"/>
                <w:numId w:val="22"/>
              </w:numPr>
              <w:ind w:left="227" w:hanging="227"/>
              <w:rPr>
                <w:rFonts w:ascii="Calibri" w:hAnsi="Calibri" w:cs="Arial"/>
                <w:sz w:val="22"/>
                <w:szCs w:val="22"/>
              </w:rPr>
            </w:pPr>
            <w:r w:rsidRPr="00163640">
              <w:rPr>
                <w:rFonts w:ascii="Calibri" w:hAnsi="Calibri" w:cs="Arial"/>
                <w:sz w:val="22"/>
                <w:szCs w:val="22"/>
              </w:rPr>
              <w:t>Students are advised that equipment must be tidied up at end of each session to avoid leaving trip hazards.</w:t>
            </w:r>
          </w:p>
          <w:p w:rsidR="00163640" w:rsidP="00A333D4" w:rsidRDefault="00163640" w14:paraId="15D81AB0" wp14:textId="77777777">
            <w:pPr>
              <w:numPr>
                <w:ilvl w:val="0"/>
                <w:numId w:val="22"/>
              </w:numPr>
              <w:ind w:left="227" w:hanging="227"/>
              <w:rPr>
                <w:rFonts w:ascii="Calibri" w:hAnsi="Calibri" w:cs="Arial"/>
                <w:sz w:val="22"/>
                <w:szCs w:val="22"/>
              </w:rPr>
            </w:pPr>
            <w:r w:rsidRPr="00163640">
              <w:rPr>
                <w:rFonts w:ascii="Calibri" w:hAnsi="Calibri" w:cs="Arial"/>
                <w:sz w:val="22"/>
                <w:szCs w:val="22"/>
              </w:rPr>
              <w:t>All departments/teams are responsible for managing slip and trip hazards arising from activities or events they are in control of or manage.</w:t>
            </w:r>
          </w:p>
          <w:p w:rsidRPr="00163640" w:rsidR="00C955B7" w:rsidP="00A333D4" w:rsidRDefault="00C955B7" w14:paraId="61162A38" wp14:textId="77777777">
            <w:pPr>
              <w:numPr>
                <w:ilvl w:val="0"/>
                <w:numId w:val="22"/>
              </w:numPr>
              <w:ind w:left="227" w:hanging="227"/>
              <w:rPr>
                <w:rFonts w:ascii="Calibri" w:hAnsi="Calibri" w:cs="Arial"/>
                <w:sz w:val="22"/>
                <w:szCs w:val="22"/>
              </w:rPr>
            </w:pPr>
            <w:r>
              <w:rPr>
                <w:rFonts w:ascii="Calibri" w:hAnsi="Calibri" w:cs="Arial"/>
                <w:sz w:val="22"/>
                <w:szCs w:val="22"/>
              </w:rPr>
              <w:t xml:space="preserve">Tiered seating with steps have sufficient lighting to prevent audience members tripping or falling. Lighting will only be dimmed when the performance is about to start or is taking place. </w:t>
            </w:r>
          </w:p>
          <w:p w:rsidRPr="00211436" w:rsidR="00B24FE0" w:rsidP="00A333D4" w:rsidRDefault="00B24FE0" w14:paraId="6BB9E253" wp14:textId="77777777">
            <w:pPr>
              <w:ind w:left="227" w:hanging="227"/>
              <w:rPr>
                <w:rFonts w:ascii="Calibri" w:hAnsi="Calibri" w:cs="Arial"/>
                <w:sz w:val="22"/>
                <w:szCs w:val="22"/>
              </w:rPr>
            </w:pPr>
          </w:p>
        </w:tc>
      </w:tr>
      <w:tr xmlns:wp14="http://schemas.microsoft.com/office/word/2010/wordml" w:rsidRPr="00211436" w:rsidR="00A26B73" w:rsidTr="73F36B75" w14:paraId="2CD61A23" wp14:textId="77777777">
        <w:tblPrEx>
          <w:tblCellMar>
            <w:top w:w="0" w:type="dxa"/>
            <w:bottom w:w="0" w:type="dxa"/>
          </w:tblCellMar>
        </w:tblPrEx>
        <w:trPr>
          <w:trHeight w:val="418"/>
        </w:trPr>
        <w:tc>
          <w:tcPr>
            <w:tcW w:w="7087" w:type="dxa"/>
            <w:tcMar/>
          </w:tcPr>
          <w:p w:rsidR="00A26B73" w:rsidP="00B24FE0" w:rsidRDefault="00A26B73" w14:paraId="23DE523C" wp14:textId="77777777">
            <w:pPr>
              <w:rPr>
                <w:rFonts w:ascii="Calibri" w:hAnsi="Calibri"/>
                <w:sz w:val="22"/>
                <w:szCs w:val="22"/>
              </w:rPr>
            </w:pPr>
          </w:p>
          <w:p w:rsidRPr="00A26B73" w:rsidR="00A26B73" w:rsidP="00B24FE0" w:rsidRDefault="00A26B73" w14:paraId="6CCDF94A" wp14:textId="77777777">
            <w:pPr>
              <w:rPr>
                <w:rFonts w:ascii="Calibri" w:hAnsi="Calibri"/>
                <w:b/>
                <w:sz w:val="22"/>
                <w:szCs w:val="22"/>
              </w:rPr>
            </w:pPr>
            <w:r w:rsidRPr="00A26B73">
              <w:rPr>
                <w:rFonts w:ascii="Calibri" w:hAnsi="Calibri"/>
                <w:b/>
                <w:sz w:val="22"/>
                <w:szCs w:val="22"/>
              </w:rPr>
              <w:t>Lighting bars above the stage area of the auditorium</w:t>
            </w:r>
          </w:p>
          <w:p w:rsidR="00434F3B" w:rsidP="00B24FE0" w:rsidRDefault="00434F3B" w14:paraId="4C982539" wp14:textId="77777777">
            <w:pPr>
              <w:rPr>
                <w:rFonts w:ascii="Calibri" w:hAnsi="Calibri"/>
                <w:sz w:val="22"/>
                <w:szCs w:val="22"/>
              </w:rPr>
            </w:pPr>
            <w:r>
              <w:rPr>
                <w:rFonts w:ascii="Calibri" w:hAnsi="Calibri"/>
                <w:sz w:val="22"/>
                <w:szCs w:val="22"/>
              </w:rPr>
              <w:t>There are 11 lighting bars fixed above the stage area which lighting equipment is suspended from. There is also a metal support structure fixed to the walls of the stage to hang speakers etc. from.</w:t>
            </w:r>
          </w:p>
          <w:p w:rsidR="00A26B73" w:rsidP="00B24FE0" w:rsidRDefault="00A26B73" w14:paraId="6A2536DC" wp14:textId="77777777">
            <w:pPr>
              <w:rPr>
                <w:rFonts w:ascii="Calibri" w:hAnsi="Calibri"/>
                <w:sz w:val="22"/>
                <w:szCs w:val="22"/>
              </w:rPr>
            </w:pPr>
            <w:r>
              <w:rPr>
                <w:rFonts w:ascii="Calibri" w:hAnsi="Calibri"/>
                <w:sz w:val="22"/>
                <w:szCs w:val="22"/>
              </w:rPr>
              <w:t xml:space="preserve">Equipment falling from height can result in </w:t>
            </w:r>
            <w:r w:rsidRPr="00211436">
              <w:rPr>
                <w:rFonts w:ascii="Calibri" w:hAnsi="Calibri" w:cs="Arial"/>
                <w:sz w:val="22"/>
                <w:szCs w:val="22"/>
              </w:rPr>
              <w:t>significant or fatal injuries.</w:t>
            </w:r>
          </w:p>
          <w:p w:rsidRPr="00211436" w:rsidR="00A26B73" w:rsidP="00B24FE0" w:rsidRDefault="00A26B73" w14:paraId="52E56223" wp14:textId="77777777">
            <w:pPr>
              <w:rPr>
                <w:rFonts w:ascii="Calibri" w:hAnsi="Calibri"/>
                <w:sz w:val="22"/>
                <w:szCs w:val="22"/>
              </w:rPr>
            </w:pPr>
          </w:p>
        </w:tc>
        <w:tc>
          <w:tcPr>
            <w:tcW w:w="7796" w:type="dxa"/>
            <w:tcMar/>
          </w:tcPr>
          <w:p w:rsidR="00A26B73" w:rsidP="00A333D4" w:rsidRDefault="00A26B73" w14:paraId="07547A01" wp14:textId="77777777">
            <w:pPr>
              <w:ind w:left="227" w:hanging="227"/>
              <w:rPr>
                <w:rFonts w:ascii="Calibri" w:hAnsi="Calibri" w:cs="Calibri"/>
                <w:sz w:val="22"/>
                <w:szCs w:val="22"/>
              </w:rPr>
            </w:pPr>
          </w:p>
          <w:p w:rsidR="00A26B73" w:rsidP="00A333D4" w:rsidRDefault="00434F3B" w14:paraId="190FDC60" wp14:textId="77777777">
            <w:pPr>
              <w:numPr>
                <w:ilvl w:val="0"/>
                <w:numId w:val="34"/>
              </w:numPr>
              <w:ind w:left="227" w:hanging="227"/>
              <w:rPr>
                <w:rFonts w:ascii="Calibri" w:hAnsi="Calibri" w:cs="Calibri"/>
                <w:sz w:val="22"/>
                <w:szCs w:val="22"/>
              </w:rPr>
            </w:pPr>
            <w:r>
              <w:rPr>
                <w:rFonts w:ascii="Calibri" w:hAnsi="Calibri" w:cs="Calibri"/>
                <w:sz w:val="22"/>
                <w:szCs w:val="22"/>
              </w:rPr>
              <w:t xml:space="preserve">The lighting bars </w:t>
            </w:r>
            <w:r w:rsidR="00545E58">
              <w:rPr>
                <w:rFonts w:ascii="Calibri" w:hAnsi="Calibri" w:cs="Calibri"/>
                <w:sz w:val="22"/>
                <w:szCs w:val="22"/>
              </w:rPr>
              <w:t xml:space="preserve">and attached lighting equipment </w:t>
            </w:r>
            <w:r>
              <w:rPr>
                <w:rFonts w:ascii="Calibri" w:hAnsi="Calibri" w:cs="Calibri"/>
                <w:sz w:val="22"/>
                <w:szCs w:val="22"/>
              </w:rPr>
              <w:t xml:space="preserve">are inspected </w:t>
            </w:r>
            <w:r w:rsidR="00545E58">
              <w:rPr>
                <w:rFonts w:ascii="Calibri" w:hAnsi="Calibri" w:cs="Calibri"/>
                <w:sz w:val="22"/>
                <w:szCs w:val="22"/>
              </w:rPr>
              <w:t>as part of a rolling annual inspection programme where each bar is inspected every 5 years. The results of the inspections are assessed by an external engineering consultancy firm to ensure the bars are safe to operate.</w:t>
            </w:r>
          </w:p>
          <w:p w:rsidR="00545E58" w:rsidP="00A333D4" w:rsidRDefault="00884A95" w14:paraId="7AFCCF6C" wp14:textId="77777777">
            <w:pPr>
              <w:numPr>
                <w:ilvl w:val="0"/>
                <w:numId w:val="34"/>
              </w:numPr>
              <w:ind w:left="227" w:hanging="227"/>
              <w:rPr>
                <w:rFonts w:ascii="Calibri" w:hAnsi="Calibri" w:cs="Calibri"/>
                <w:sz w:val="22"/>
                <w:szCs w:val="22"/>
              </w:rPr>
            </w:pPr>
            <w:r>
              <w:rPr>
                <w:rFonts w:ascii="Calibri" w:hAnsi="Calibri" w:cs="Calibri"/>
                <w:sz w:val="22"/>
                <w:szCs w:val="22"/>
              </w:rPr>
              <w:t>When accessing t</w:t>
            </w:r>
            <w:r w:rsidR="00545E58">
              <w:rPr>
                <w:rFonts w:ascii="Calibri" w:hAnsi="Calibri" w:cs="Calibri"/>
                <w:sz w:val="22"/>
                <w:szCs w:val="22"/>
              </w:rPr>
              <w:t xml:space="preserve">he </w:t>
            </w:r>
            <w:r>
              <w:rPr>
                <w:rFonts w:ascii="Calibri" w:hAnsi="Calibri" w:cs="Calibri"/>
                <w:sz w:val="22"/>
                <w:szCs w:val="22"/>
              </w:rPr>
              <w:t xml:space="preserve">lighting bars (e.g. during stage </w:t>
            </w:r>
            <w:r w:rsidR="009B0802">
              <w:rPr>
                <w:rFonts w:ascii="Calibri" w:hAnsi="Calibri" w:cs="Calibri"/>
                <w:sz w:val="22"/>
                <w:szCs w:val="22"/>
              </w:rPr>
              <w:t>set-ups</w:t>
            </w:r>
            <w:r>
              <w:rPr>
                <w:rFonts w:ascii="Calibri" w:hAnsi="Calibri" w:cs="Calibri"/>
                <w:sz w:val="22"/>
                <w:szCs w:val="22"/>
              </w:rPr>
              <w:t xml:space="preserve">), the </w:t>
            </w:r>
            <w:r w:rsidR="00545E58">
              <w:rPr>
                <w:rFonts w:ascii="Calibri" w:hAnsi="Calibri" w:cs="Calibri"/>
                <w:sz w:val="22"/>
                <w:szCs w:val="22"/>
              </w:rPr>
              <w:t xml:space="preserve">Events Technical Team carry out routine inspections </w:t>
            </w:r>
            <w:r>
              <w:rPr>
                <w:rFonts w:ascii="Calibri" w:hAnsi="Calibri" w:cs="Calibri"/>
                <w:sz w:val="22"/>
                <w:szCs w:val="22"/>
              </w:rPr>
              <w:t>of the lighting bars</w:t>
            </w:r>
            <w:r w:rsidR="009B0802">
              <w:rPr>
                <w:rFonts w:ascii="Calibri" w:hAnsi="Calibri" w:cs="Calibri"/>
                <w:sz w:val="22"/>
                <w:szCs w:val="22"/>
              </w:rPr>
              <w:t xml:space="preserve"> and lighting</w:t>
            </w:r>
            <w:r w:rsidR="00545E3C">
              <w:rPr>
                <w:rFonts w:ascii="Calibri" w:hAnsi="Calibri" w:cs="Calibri"/>
                <w:sz w:val="22"/>
                <w:szCs w:val="22"/>
              </w:rPr>
              <w:t xml:space="preserve"> for obvious signs of damage</w:t>
            </w:r>
            <w:r>
              <w:rPr>
                <w:rFonts w:ascii="Calibri" w:hAnsi="Calibri" w:cs="Calibri"/>
                <w:sz w:val="22"/>
                <w:szCs w:val="22"/>
              </w:rPr>
              <w:t>.</w:t>
            </w:r>
            <w:r w:rsidR="00545E58">
              <w:rPr>
                <w:rFonts w:ascii="Calibri" w:hAnsi="Calibri" w:cs="Calibri"/>
                <w:sz w:val="22"/>
                <w:szCs w:val="22"/>
              </w:rPr>
              <w:t xml:space="preserve"> </w:t>
            </w:r>
          </w:p>
          <w:p w:rsidRPr="00211436" w:rsidR="00884A95" w:rsidP="00A333D4" w:rsidRDefault="00884A95" w14:paraId="5043CB0F" wp14:textId="77777777">
            <w:pPr>
              <w:ind w:left="227" w:hanging="227"/>
              <w:rPr>
                <w:rFonts w:ascii="Calibri" w:hAnsi="Calibri" w:cs="Calibri"/>
                <w:sz w:val="22"/>
                <w:szCs w:val="22"/>
              </w:rPr>
            </w:pPr>
          </w:p>
        </w:tc>
      </w:tr>
      <w:tr xmlns:wp14="http://schemas.microsoft.com/office/word/2010/wordml" w:rsidRPr="00211436" w:rsidR="00884A95" w:rsidTr="73F36B75" w14:paraId="471D1932" wp14:textId="77777777">
        <w:tblPrEx>
          <w:tblCellMar>
            <w:top w:w="0" w:type="dxa"/>
            <w:bottom w:w="0" w:type="dxa"/>
          </w:tblCellMar>
        </w:tblPrEx>
        <w:trPr>
          <w:trHeight w:val="418"/>
        </w:trPr>
        <w:tc>
          <w:tcPr>
            <w:tcW w:w="7087" w:type="dxa"/>
            <w:tcMar/>
          </w:tcPr>
          <w:p w:rsidR="00884A95" w:rsidP="00B24FE0" w:rsidRDefault="00884A95" w14:paraId="07459315" wp14:textId="77777777">
            <w:pPr>
              <w:rPr>
                <w:rFonts w:ascii="Calibri" w:hAnsi="Calibri"/>
                <w:sz w:val="22"/>
                <w:szCs w:val="22"/>
              </w:rPr>
            </w:pPr>
          </w:p>
          <w:p w:rsidRPr="00A26B73" w:rsidR="00884A95" w:rsidP="00884A95" w:rsidRDefault="00884A95" w14:paraId="39C71F62" wp14:textId="77777777">
            <w:pPr>
              <w:rPr>
                <w:rFonts w:ascii="Calibri" w:hAnsi="Calibri"/>
                <w:b/>
                <w:sz w:val="22"/>
                <w:szCs w:val="22"/>
              </w:rPr>
            </w:pPr>
            <w:r>
              <w:rPr>
                <w:rFonts w:ascii="Calibri" w:hAnsi="Calibri"/>
                <w:b/>
                <w:sz w:val="22"/>
                <w:szCs w:val="22"/>
              </w:rPr>
              <w:t>Metal support structure fixed to</w:t>
            </w:r>
            <w:r w:rsidRPr="00A26B73">
              <w:rPr>
                <w:rFonts w:ascii="Calibri" w:hAnsi="Calibri"/>
                <w:b/>
                <w:sz w:val="22"/>
                <w:szCs w:val="22"/>
              </w:rPr>
              <w:t xml:space="preserve"> the stage </w:t>
            </w:r>
            <w:r>
              <w:rPr>
                <w:rFonts w:ascii="Calibri" w:hAnsi="Calibri"/>
                <w:b/>
                <w:sz w:val="22"/>
                <w:szCs w:val="22"/>
              </w:rPr>
              <w:t>walls</w:t>
            </w:r>
            <w:r w:rsidRPr="00A26B73">
              <w:rPr>
                <w:rFonts w:ascii="Calibri" w:hAnsi="Calibri"/>
                <w:b/>
                <w:sz w:val="22"/>
                <w:szCs w:val="22"/>
              </w:rPr>
              <w:t xml:space="preserve"> of the auditorium</w:t>
            </w:r>
          </w:p>
          <w:p w:rsidR="00884A95" w:rsidP="00884A95" w:rsidRDefault="00884A95" w14:paraId="2AB9A77F" wp14:textId="77777777">
            <w:pPr>
              <w:rPr>
                <w:rFonts w:ascii="Calibri" w:hAnsi="Calibri"/>
                <w:sz w:val="22"/>
                <w:szCs w:val="22"/>
              </w:rPr>
            </w:pPr>
            <w:r>
              <w:rPr>
                <w:rFonts w:ascii="Calibri" w:hAnsi="Calibri"/>
                <w:sz w:val="22"/>
                <w:szCs w:val="22"/>
              </w:rPr>
              <w:t>There is a metal support structure fixed to the walls of the stage to hang speakers etc. from.</w:t>
            </w:r>
          </w:p>
          <w:p w:rsidR="00884A95" w:rsidP="00884A95" w:rsidRDefault="00884A95" w14:paraId="36CF4831" wp14:textId="77777777">
            <w:pPr>
              <w:rPr>
                <w:rFonts w:ascii="Calibri" w:hAnsi="Calibri"/>
                <w:sz w:val="22"/>
                <w:szCs w:val="22"/>
              </w:rPr>
            </w:pPr>
            <w:r>
              <w:rPr>
                <w:rFonts w:ascii="Calibri" w:hAnsi="Calibri"/>
                <w:sz w:val="22"/>
                <w:szCs w:val="22"/>
              </w:rPr>
              <w:t xml:space="preserve">Equipment falling from height can result in </w:t>
            </w:r>
            <w:r w:rsidRPr="00211436">
              <w:rPr>
                <w:rFonts w:ascii="Calibri" w:hAnsi="Calibri" w:cs="Arial"/>
                <w:sz w:val="22"/>
                <w:szCs w:val="22"/>
              </w:rPr>
              <w:t>significant or fatal injuries.</w:t>
            </w:r>
          </w:p>
          <w:p w:rsidR="00884A95" w:rsidP="00B24FE0" w:rsidRDefault="00884A95" w14:paraId="6537F28F" wp14:textId="77777777">
            <w:pPr>
              <w:rPr>
                <w:rFonts w:ascii="Calibri" w:hAnsi="Calibri"/>
                <w:sz w:val="22"/>
                <w:szCs w:val="22"/>
              </w:rPr>
            </w:pPr>
          </w:p>
        </w:tc>
        <w:tc>
          <w:tcPr>
            <w:tcW w:w="7796" w:type="dxa"/>
            <w:tcMar/>
          </w:tcPr>
          <w:p w:rsidR="00884A95" w:rsidP="00A333D4" w:rsidRDefault="00884A95" w14:paraId="6DFB9E20" wp14:textId="77777777">
            <w:pPr>
              <w:ind w:left="227" w:hanging="227"/>
              <w:rPr>
                <w:rFonts w:ascii="Calibri" w:hAnsi="Calibri" w:cs="Calibri"/>
                <w:sz w:val="22"/>
                <w:szCs w:val="22"/>
              </w:rPr>
            </w:pPr>
          </w:p>
          <w:p w:rsidR="000E569A" w:rsidP="00A333D4" w:rsidRDefault="000E569A" w14:paraId="058524A1" wp14:textId="77777777">
            <w:pPr>
              <w:numPr>
                <w:ilvl w:val="0"/>
                <w:numId w:val="36"/>
              </w:numPr>
              <w:ind w:left="227" w:hanging="227"/>
              <w:rPr>
                <w:rFonts w:ascii="Calibri" w:hAnsi="Calibri" w:cs="Calibri"/>
                <w:sz w:val="22"/>
                <w:szCs w:val="22"/>
              </w:rPr>
            </w:pPr>
            <w:r>
              <w:rPr>
                <w:rFonts w:ascii="Calibri" w:hAnsi="Calibri" w:cs="Calibri"/>
                <w:sz w:val="22"/>
                <w:szCs w:val="22"/>
              </w:rPr>
              <w:t>The support structure is inspected on an annual basis by an external company.</w:t>
            </w:r>
          </w:p>
          <w:p w:rsidR="000E569A" w:rsidP="00A333D4" w:rsidRDefault="000E569A" w14:paraId="4C0781A2" wp14:textId="77777777">
            <w:pPr>
              <w:numPr>
                <w:ilvl w:val="0"/>
                <w:numId w:val="34"/>
              </w:numPr>
              <w:ind w:left="227" w:hanging="227"/>
              <w:rPr>
                <w:rFonts w:ascii="Calibri" w:hAnsi="Calibri" w:cs="Calibri"/>
                <w:sz w:val="22"/>
                <w:szCs w:val="22"/>
              </w:rPr>
            </w:pPr>
            <w:r>
              <w:rPr>
                <w:rFonts w:ascii="Calibri" w:hAnsi="Calibri" w:cs="Calibri"/>
                <w:sz w:val="22"/>
                <w:szCs w:val="22"/>
              </w:rPr>
              <w:t xml:space="preserve">When accessing the structure (e.g. during stage set-ups), the Events Technical Team carry out routine inspections for obvious signs of damage. </w:t>
            </w:r>
          </w:p>
          <w:p w:rsidR="000E569A" w:rsidP="00A333D4" w:rsidRDefault="000E569A" w14:paraId="70DF9E56" wp14:textId="77777777">
            <w:pPr>
              <w:ind w:left="227" w:hanging="227"/>
              <w:rPr>
                <w:rFonts w:ascii="Calibri" w:hAnsi="Calibri" w:cs="Calibri"/>
                <w:sz w:val="22"/>
                <w:szCs w:val="22"/>
              </w:rPr>
            </w:pPr>
          </w:p>
        </w:tc>
      </w:tr>
      <w:tr xmlns:wp14="http://schemas.microsoft.com/office/word/2010/wordml" w:rsidRPr="00211436" w:rsidR="00F925AC" w:rsidTr="73F36B75" w14:paraId="63DC8357" wp14:textId="77777777">
        <w:tblPrEx>
          <w:tblCellMar>
            <w:top w:w="0" w:type="dxa"/>
            <w:bottom w:w="0" w:type="dxa"/>
          </w:tblCellMar>
        </w:tblPrEx>
        <w:trPr>
          <w:trHeight w:val="418"/>
        </w:trPr>
        <w:tc>
          <w:tcPr>
            <w:tcW w:w="7087" w:type="dxa"/>
            <w:tcMar/>
          </w:tcPr>
          <w:p w:rsidR="00F925AC" w:rsidP="00B24FE0" w:rsidRDefault="00F925AC" w14:paraId="44E871BC" wp14:textId="77777777">
            <w:pPr>
              <w:rPr>
                <w:rFonts w:ascii="Calibri" w:hAnsi="Calibri"/>
                <w:sz w:val="22"/>
                <w:szCs w:val="22"/>
              </w:rPr>
            </w:pPr>
          </w:p>
          <w:p w:rsidRPr="00D667D1" w:rsidR="00F925AC" w:rsidP="00B24FE0" w:rsidRDefault="00F925AC" w14:paraId="58BAC3B3" wp14:textId="77777777">
            <w:pPr>
              <w:rPr>
                <w:rFonts w:ascii="Calibri" w:hAnsi="Calibri"/>
                <w:b/>
                <w:sz w:val="22"/>
                <w:szCs w:val="22"/>
              </w:rPr>
            </w:pPr>
            <w:r w:rsidRPr="00D667D1">
              <w:rPr>
                <w:rFonts w:ascii="Calibri" w:hAnsi="Calibri"/>
                <w:b/>
                <w:sz w:val="22"/>
                <w:szCs w:val="22"/>
              </w:rPr>
              <w:t>Auditorium fixed tier seating</w:t>
            </w:r>
          </w:p>
          <w:p w:rsidRPr="00D667D1" w:rsidR="00F925AC" w:rsidP="00B24FE0" w:rsidRDefault="00D667D1" w14:paraId="27F5EF27" wp14:textId="77777777">
            <w:pPr>
              <w:rPr>
                <w:rFonts w:ascii="Calibri" w:hAnsi="Calibri"/>
                <w:sz w:val="22"/>
                <w:szCs w:val="22"/>
              </w:rPr>
            </w:pPr>
            <w:r w:rsidRPr="00D667D1">
              <w:rPr>
                <w:rFonts w:ascii="Calibri" w:hAnsi="Calibri"/>
                <w:sz w:val="22"/>
                <w:szCs w:val="22"/>
              </w:rPr>
              <w:t>Risk of serious injury to individuals using the seating if a structural failure occurs.</w:t>
            </w:r>
          </w:p>
          <w:p w:rsidRPr="00D667D1" w:rsidR="00F925AC" w:rsidP="00B24FE0" w:rsidRDefault="00F925AC" w14:paraId="144A5D23" wp14:textId="77777777">
            <w:pPr>
              <w:rPr>
                <w:rFonts w:ascii="Calibri" w:hAnsi="Calibri"/>
                <w:sz w:val="22"/>
                <w:szCs w:val="22"/>
              </w:rPr>
            </w:pPr>
          </w:p>
        </w:tc>
        <w:tc>
          <w:tcPr>
            <w:tcW w:w="7796" w:type="dxa"/>
            <w:tcMar/>
          </w:tcPr>
          <w:p w:rsidRPr="00D667D1" w:rsidR="00F925AC" w:rsidP="00A333D4" w:rsidRDefault="00F925AC" w14:paraId="738610EB" wp14:textId="77777777">
            <w:pPr>
              <w:ind w:left="227" w:hanging="227"/>
              <w:rPr>
                <w:rFonts w:ascii="Calibri" w:hAnsi="Calibri" w:cs="Calibri"/>
                <w:sz w:val="22"/>
                <w:szCs w:val="22"/>
              </w:rPr>
            </w:pPr>
          </w:p>
          <w:p w:rsidRPr="00D667D1" w:rsidR="00D667D1" w:rsidP="00A333D4" w:rsidRDefault="00D667D1" w14:paraId="5BA09CBB" wp14:textId="77777777">
            <w:pPr>
              <w:numPr>
                <w:ilvl w:val="0"/>
                <w:numId w:val="34"/>
              </w:numPr>
              <w:ind w:left="227" w:hanging="227"/>
              <w:rPr>
                <w:rFonts w:ascii="Calibri" w:hAnsi="Calibri" w:cs="Calibri"/>
                <w:sz w:val="22"/>
                <w:szCs w:val="22"/>
              </w:rPr>
            </w:pPr>
            <w:r w:rsidRPr="00D667D1">
              <w:rPr>
                <w:rFonts w:ascii="Calibri" w:hAnsi="Calibri" w:cs="Calibri"/>
                <w:sz w:val="22"/>
                <w:szCs w:val="22"/>
              </w:rPr>
              <w:t>The Events Technical Team carry out regular inspections of the seating to identify any obvious signs of damage to the structure.</w:t>
            </w:r>
          </w:p>
        </w:tc>
      </w:tr>
      <w:tr xmlns:wp14="http://schemas.microsoft.com/office/word/2010/wordml" w:rsidRPr="001C7943" w:rsidR="00243136" w:rsidTr="73F36B75" w14:paraId="6741A401" wp14:textId="77777777">
        <w:tblPrEx>
          <w:tblCellMar>
            <w:top w:w="0" w:type="dxa"/>
            <w:bottom w:w="0" w:type="dxa"/>
          </w:tblCellMar>
        </w:tblPrEx>
        <w:trPr>
          <w:trHeight w:val="418"/>
        </w:trPr>
        <w:tc>
          <w:tcPr>
            <w:tcW w:w="7087" w:type="dxa"/>
            <w:tcMar/>
          </w:tcPr>
          <w:p w:rsidR="00243136" w:rsidP="00B24FE0" w:rsidRDefault="00243136" w14:paraId="637805D2" wp14:textId="77777777">
            <w:pPr>
              <w:rPr>
                <w:rFonts w:ascii="Calibri" w:hAnsi="Calibri" w:cs="Arial"/>
                <w:b/>
                <w:sz w:val="22"/>
                <w:szCs w:val="22"/>
              </w:rPr>
            </w:pPr>
            <w:bookmarkStart w:name="_Hlk527296926" w:id="0"/>
          </w:p>
          <w:p w:rsidRPr="00D667D1" w:rsidR="00243136" w:rsidP="00B24FE0" w:rsidRDefault="00243136" w14:paraId="3D23912D" wp14:textId="77777777">
            <w:pPr>
              <w:rPr>
                <w:rFonts w:ascii="Calibri" w:hAnsi="Calibri" w:cs="Arial"/>
                <w:b/>
                <w:sz w:val="22"/>
                <w:szCs w:val="22"/>
              </w:rPr>
            </w:pPr>
            <w:r w:rsidRPr="00D667D1">
              <w:rPr>
                <w:rFonts w:ascii="Calibri" w:hAnsi="Calibri" w:cs="Arial"/>
                <w:b/>
                <w:sz w:val="22"/>
                <w:szCs w:val="22"/>
              </w:rPr>
              <w:t>Rooftop Bar seating area partitions</w:t>
            </w:r>
          </w:p>
          <w:p w:rsidRPr="00D667D1" w:rsidR="00243136" w:rsidP="00B24FE0" w:rsidRDefault="00243136" w14:paraId="47EE5D11" wp14:textId="77777777">
            <w:pPr>
              <w:rPr>
                <w:rFonts w:ascii="Calibri" w:hAnsi="Calibri" w:cs="Arial"/>
                <w:sz w:val="22"/>
                <w:szCs w:val="22"/>
              </w:rPr>
            </w:pPr>
            <w:r w:rsidRPr="00D667D1">
              <w:rPr>
                <w:rFonts w:ascii="Calibri" w:hAnsi="Calibri" w:cs="Arial"/>
                <w:sz w:val="22"/>
                <w:szCs w:val="22"/>
              </w:rPr>
              <w:t>Partitions are in place so that the seating area can be subdivided into discreate areas.</w:t>
            </w:r>
          </w:p>
          <w:p w:rsidRPr="00D667D1" w:rsidR="00243136" w:rsidP="00B24FE0" w:rsidRDefault="00243136" w14:paraId="69A20FFD" wp14:textId="77777777">
            <w:pPr>
              <w:rPr>
                <w:rFonts w:ascii="Calibri" w:hAnsi="Calibri" w:cs="Arial"/>
                <w:sz w:val="22"/>
                <w:szCs w:val="22"/>
              </w:rPr>
            </w:pPr>
            <w:r w:rsidRPr="00D667D1">
              <w:rPr>
                <w:rFonts w:ascii="Calibri" w:hAnsi="Calibri" w:cs="Arial"/>
                <w:sz w:val="22"/>
                <w:szCs w:val="22"/>
              </w:rPr>
              <w:t>Risk of injury to individuals operating the partitions and all users of the area</w:t>
            </w:r>
            <w:r w:rsidRPr="00D667D1" w:rsidR="00F925AC">
              <w:rPr>
                <w:rFonts w:ascii="Calibri" w:hAnsi="Calibri" w:cs="Arial"/>
                <w:sz w:val="22"/>
                <w:szCs w:val="22"/>
              </w:rPr>
              <w:t xml:space="preserve"> where partitions are in operation if the partitions are not set up correctly and fixed in position.</w:t>
            </w:r>
            <w:r w:rsidRPr="00D667D1">
              <w:rPr>
                <w:rFonts w:ascii="Calibri" w:hAnsi="Calibri" w:cs="Arial"/>
                <w:sz w:val="22"/>
                <w:szCs w:val="22"/>
              </w:rPr>
              <w:t xml:space="preserve"> </w:t>
            </w:r>
          </w:p>
          <w:p w:rsidRPr="00D667D1" w:rsidR="00243136" w:rsidP="00B24FE0" w:rsidRDefault="00243136" w14:paraId="463F29E8" wp14:textId="77777777">
            <w:pPr>
              <w:rPr>
                <w:rFonts w:ascii="Calibri" w:hAnsi="Calibri" w:cs="Arial"/>
                <w:b/>
                <w:sz w:val="22"/>
                <w:szCs w:val="22"/>
              </w:rPr>
            </w:pPr>
          </w:p>
        </w:tc>
        <w:tc>
          <w:tcPr>
            <w:tcW w:w="7796" w:type="dxa"/>
            <w:tcMar/>
          </w:tcPr>
          <w:p w:rsidRPr="00D667D1" w:rsidR="00243136" w:rsidP="00A333D4" w:rsidRDefault="00243136" w14:paraId="3B7B4B86" wp14:textId="77777777">
            <w:pPr>
              <w:ind w:left="227" w:hanging="227"/>
              <w:rPr>
                <w:rFonts w:ascii="Calibri" w:hAnsi="Calibri" w:cs="Arial"/>
                <w:sz w:val="22"/>
                <w:szCs w:val="22"/>
              </w:rPr>
            </w:pPr>
          </w:p>
          <w:p w:rsidRPr="00D667D1" w:rsidR="00243136" w:rsidP="00A333D4" w:rsidRDefault="00243136" w14:paraId="6AF0A302" wp14:textId="77777777">
            <w:pPr>
              <w:numPr>
                <w:ilvl w:val="0"/>
                <w:numId w:val="40"/>
              </w:numPr>
              <w:ind w:left="227" w:hanging="227"/>
              <w:rPr>
                <w:rFonts w:ascii="Calibri" w:hAnsi="Calibri" w:cs="Arial"/>
                <w:sz w:val="22"/>
                <w:szCs w:val="22"/>
              </w:rPr>
            </w:pPr>
            <w:r w:rsidRPr="00D667D1">
              <w:rPr>
                <w:rFonts w:ascii="Calibri" w:hAnsi="Calibri" w:cs="Arial"/>
                <w:sz w:val="22"/>
                <w:szCs w:val="22"/>
              </w:rPr>
              <w:t>Partitions will only be operated and fixed in position by Estates &amp; Facilities with suitable training.</w:t>
            </w:r>
          </w:p>
          <w:p w:rsidRPr="00D667D1" w:rsidR="00243136" w:rsidP="00A333D4" w:rsidRDefault="00243136" w14:paraId="3FF945E0" wp14:textId="77777777">
            <w:pPr>
              <w:numPr>
                <w:ilvl w:val="0"/>
                <w:numId w:val="40"/>
              </w:numPr>
              <w:ind w:left="227" w:hanging="227"/>
              <w:rPr>
                <w:rFonts w:ascii="Calibri" w:hAnsi="Calibri" w:cs="Arial"/>
                <w:sz w:val="22"/>
                <w:szCs w:val="22"/>
              </w:rPr>
            </w:pPr>
            <w:r w:rsidRPr="00D667D1">
              <w:rPr>
                <w:rFonts w:ascii="Calibri" w:hAnsi="Calibri" w:cs="Arial"/>
                <w:sz w:val="22"/>
                <w:szCs w:val="22"/>
              </w:rPr>
              <w:t xml:space="preserve">All partitions when fixed in place will be inspected by Estates &amp; Facilities staff to ensure they </w:t>
            </w:r>
            <w:r w:rsidRPr="00D667D1" w:rsidR="00F925AC">
              <w:rPr>
                <w:rFonts w:ascii="Calibri" w:hAnsi="Calibri" w:cs="Arial"/>
                <w:sz w:val="22"/>
                <w:szCs w:val="22"/>
              </w:rPr>
              <w:t xml:space="preserve">securely </w:t>
            </w:r>
            <w:r w:rsidRPr="00D667D1" w:rsidR="00D667D1">
              <w:rPr>
                <w:rFonts w:ascii="Calibri" w:hAnsi="Calibri" w:cs="Arial"/>
                <w:sz w:val="22"/>
                <w:szCs w:val="22"/>
              </w:rPr>
              <w:t>locked in place and the area is safe to use.</w:t>
            </w:r>
          </w:p>
        </w:tc>
      </w:tr>
      <w:tr xmlns:wp14="http://schemas.microsoft.com/office/word/2010/wordml" w:rsidRPr="001C7943" w:rsidR="001C7943" w:rsidTr="73F36B75" w14:paraId="7C5E7D31" wp14:textId="77777777">
        <w:tblPrEx>
          <w:tblCellMar>
            <w:top w:w="0" w:type="dxa"/>
            <w:bottom w:w="0" w:type="dxa"/>
          </w:tblCellMar>
        </w:tblPrEx>
        <w:trPr>
          <w:trHeight w:val="418"/>
        </w:trPr>
        <w:tc>
          <w:tcPr>
            <w:tcW w:w="7087" w:type="dxa"/>
            <w:tcMar/>
          </w:tcPr>
          <w:p w:rsidRPr="001C7943" w:rsidR="00A02D6D" w:rsidP="00B24FE0" w:rsidRDefault="00A02D6D" w14:paraId="3A0FF5F2" wp14:textId="77777777">
            <w:pPr>
              <w:rPr>
                <w:rFonts w:ascii="Calibri" w:hAnsi="Calibri" w:cs="Arial"/>
                <w:b/>
                <w:sz w:val="22"/>
                <w:szCs w:val="22"/>
              </w:rPr>
            </w:pPr>
            <w:bookmarkStart w:name="_Hlk527296249" w:id="1"/>
            <w:bookmarkEnd w:id="0"/>
          </w:p>
          <w:p w:rsidRPr="001C7943" w:rsidR="00A02D6D" w:rsidP="00B24FE0" w:rsidRDefault="00A02D6D" w14:paraId="75527F6D" wp14:textId="77777777">
            <w:pPr>
              <w:rPr>
                <w:rFonts w:ascii="Calibri" w:hAnsi="Calibri" w:cs="Arial"/>
                <w:b/>
                <w:sz w:val="22"/>
                <w:szCs w:val="22"/>
              </w:rPr>
            </w:pPr>
            <w:r w:rsidRPr="001C7943">
              <w:rPr>
                <w:rFonts w:ascii="Calibri" w:hAnsi="Calibri" w:cs="Arial"/>
                <w:b/>
                <w:sz w:val="22"/>
                <w:szCs w:val="22"/>
              </w:rPr>
              <w:t>Rooftop Bar terrace</w:t>
            </w:r>
          </w:p>
          <w:p w:rsidRPr="001C7943" w:rsidR="00A02D6D" w:rsidP="00B24FE0" w:rsidRDefault="001C7943" w14:paraId="2CF43C7E" wp14:textId="77777777">
            <w:pPr>
              <w:rPr>
                <w:rFonts w:ascii="Calibri" w:hAnsi="Calibri" w:cs="Arial"/>
                <w:sz w:val="22"/>
                <w:szCs w:val="22"/>
              </w:rPr>
            </w:pPr>
            <w:r w:rsidRPr="001C7943">
              <w:rPr>
                <w:rFonts w:ascii="Calibri" w:hAnsi="Calibri" w:cs="Arial"/>
                <w:sz w:val="22"/>
                <w:szCs w:val="22"/>
              </w:rPr>
              <w:t>Risk of falls from height.</w:t>
            </w:r>
          </w:p>
          <w:p w:rsidRPr="001C7943" w:rsidR="00A02D6D" w:rsidP="00B24FE0" w:rsidRDefault="00A02D6D" w14:paraId="5630AD66" wp14:textId="77777777">
            <w:pPr>
              <w:rPr>
                <w:rFonts w:ascii="Calibri" w:hAnsi="Calibri" w:cs="Arial"/>
                <w:b/>
                <w:sz w:val="22"/>
                <w:szCs w:val="22"/>
              </w:rPr>
            </w:pPr>
          </w:p>
        </w:tc>
        <w:tc>
          <w:tcPr>
            <w:tcW w:w="7796" w:type="dxa"/>
            <w:tcMar/>
          </w:tcPr>
          <w:p w:rsidRPr="001C7943" w:rsidR="001C7943" w:rsidP="00A333D4" w:rsidRDefault="001C7943" w14:paraId="61829076" wp14:textId="77777777">
            <w:pPr>
              <w:ind w:left="227" w:hanging="227"/>
              <w:rPr>
                <w:rFonts w:ascii="Calibri" w:hAnsi="Calibri" w:cs="Arial"/>
                <w:sz w:val="22"/>
                <w:szCs w:val="22"/>
              </w:rPr>
            </w:pPr>
          </w:p>
          <w:p w:rsidRPr="001C7943" w:rsidR="00A02D6D" w:rsidP="00A333D4" w:rsidRDefault="00C11063" w14:paraId="36D372A0" wp14:textId="77777777">
            <w:pPr>
              <w:numPr>
                <w:ilvl w:val="0"/>
                <w:numId w:val="37"/>
              </w:numPr>
              <w:ind w:left="227" w:hanging="227"/>
              <w:rPr>
                <w:rFonts w:ascii="Calibri" w:hAnsi="Calibri" w:cs="Arial"/>
                <w:sz w:val="22"/>
                <w:szCs w:val="22"/>
              </w:rPr>
            </w:pPr>
            <w:r w:rsidRPr="001C7943">
              <w:rPr>
                <w:rFonts w:ascii="Calibri" w:hAnsi="Calibri" w:cs="Arial"/>
                <w:sz w:val="22"/>
                <w:szCs w:val="22"/>
              </w:rPr>
              <w:t>The access door to the terrace is locked at all times to prevent unauthorised access.</w:t>
            </w:r>
          </w:p>
          <w:p w:rsidRPr="001C7943" w:rsidR="00C11063" w:rsidP="00A333D4" w:rsidRDefault="00C11063" w14:paraId="5DDDA97B" wp14:textId="77777777">
            <w:pPr>
              <w:numPr>
                <w:ilvl w:val="0"/>
                <w:numId w:val="37"/>
              </w:numPr>
              <w:ind w:left="227" w:hanging="227"/>
              <w:rPr>
                <w:rFonts w:ascii="Calibri" w:hAnsi="Calibri" w:cs="Arial"/>
                <w:sz w:val="22"/>
                <w:szCs w:val="22"/>
              </w:rPr>
            </w:pPr>
            <w:r w:rsidRPr="001C7943">
              <w:rPr>
                <w:rFonts w:ascii="Calibri" w:hAnsi="Calibri" w:cs="Arial"/>
                <w:sz w:val="22"/>
                <w:szCs w:val="22"/>
              </w:rPr>
              <w:t>Currently, access to the terrace is for authorised personnel only and is granted via a ‘Roof</w:t>
            </w:r>
            <w:r w:rsidR="00813215">
              <w:rPr>
                <w:rFonts w:ascii="Calibri" w:hAnsi="Calibri" w:cs="Arial"/>
                <w:sz w:val="22"/>
                <w:szCs w:val="22"/>
              </w:rPr>
              <w:t xml:space="preserve"> Access</w:t>
            </w:r>
            <w:r w:rsidRPr="001C7943">
              <w:rPr>
                <w:rFonts w:ascii="Calibri" w:hAnsi="Calibri" w:cs="Arial"/>
                <w:sz w:val="22"/>
                <w:szCs w:val="22"/>
              </w:rPr>
              <w:t xml:space="preserve"> Permit’.</w:t>
            </w:r>
            <w:r w:rsidR="00085EBC">
              <w:rPr>
                <w:rFonts w:ascii="Calibri" w:hAnsi="Calibri" w:cs="Arial"/>
                <w:sz w:val="22"/>
                <w:szCs w:val="22"/>
              </w:rPr>
              <w:t xml:space="preserve"> This is managed by the Estates &amp; Facilities Dept.</w:t>
            </w:r>
          </w:p>
          <w:p w:rsidRPr="001C7943" w:rsidR="00C11063" w:rsidP="00A333D4" w:rsidRDefault="00C11063" w14:paraId="3C7CDFB3" wp14:textId="77777777">
            <w:pPr>
              <w:numPr>
                <w:ilvl w:val="0"/>
                <w:numId w:val="37"/>
              </w:numPr>
              <w:ind w:left="227" w:hanging="227"/>
              <w:rPr>
                <w:rFonts w:ascii="Calibri" w:hAnsi="Calibri" w:cs="Arial"/>
                <w:sz w:val="22"/>
                <w:szCs w:val="22"/>
              </w:rPr>
            </w:pPr>
            <w:r w:rsidRPr="001C7943">
              <w:rPr>
                <w:rFonts w:ascii="Calibri" w:hAnsi="Calibri" w:cs="Arial"/>
                <w:sz w:val="22"/>
                <w:szCs w:val="22"/>
              </w:rPr>
              <w:t>Before allowing general or controlled access to the terrace, a full risk assessment will be completed which will identify the hazards involved and the control measures which will be adopted.</w:t>
            </w:r>
          </w:p>
          <w:p w:rsidRPr="001C7943" w:rsidR="00C11063" w:rsidP="00A333D4" w:rsidRDefault="00C11063" w14:paraId="2BA226A1" wp14:textId="77777777">
            <w:pPr>
              <w:ind w:left="227" w:hanging="227"/>
              <w:rPr>
                <w:rFonts w:ascii="Calibri" w:hAnsi="Calibri" w:cs="Arial"/>
                <w:sz w:val="22"/>
                <w:szCs w:val="22"/>
              </w:rPr>
            </w:pPr>
          </w:p>
        </w:tc>
      </w:tr>
      <w:tr xmlns:wp14="http://schemas.microsoft.com/office/word/2010/wordml" w:rsidRPr="00211436" w:rsidR="00085EBC" w:rsidTr="73F36B75" w14:paraId="75282C1B" wp14:textId="77777777">
        <w:tblPrEx>
          <w:tblCellMar>
            <w:top w:w="0" w:type="dxa"/>
            <w:bottom w:w="0" w:type="dxa"/>
          </w:tblCellMar>
        </w:tblPrEx>
        <w:trPr>
          <w:trHeight w:val="418"/>
        </w:trPr>
        <w:tc>
          <w:tcPr>
            <w:tcW w:w="7087" w:type="dxa"/>
            <w:tcMar/>
          </w:tcPr>
          <w:p w:rsidRPr="001C7943" w:rsidR="00085EBC" w:rsidP="00085EBC" w:rsidRDefault="00085EBC" w14:paraId="17AD93B2" wp14:textId="77777777">
            <w:pPr>
              <w:rPr>
                <w:rFonts w:ascii="Calibri" w:hAnsi="Calibri" w:cs="Arial"/>
                <w:b/>
                <w:sz w:val="22"/>
                <w:szCs w:val="22"/>
              </w:rPr>
            </w:pPr>
          </w:p>
          <w:p w:rsidRPr="00E54A01" w:rsidR="00085EBC" w:rsidP="00085EBC" w:rsidRDefault="00F26B2C" w14:paraId="45311DCE" wp14:textId="77777777">
            <w:pPr>
              <w:rPr>
                <w:rFonts w:ascii="Calibri" w:hAnsi="Calibri" w:cs="Arial"/>
                <w:b/>
                <w:sz w:val="22"/>
                <w:szCs w:val="22"/>
              </w:rPr>
            </w:pPr>
            <w:r>
              <w:rPr>
                <w:rFonts w:ascii="Calibri" w:hAnsi="Calibri" w:cs="Arial"/>
                <w:b/>
                <w:sz w:val="22"/>
                <w:szCs w:val="22"/>
              </w:rPr>
              <w:t>General r</w:t>
            </w:r>
            <w:r w:rsidRPr="00E54A01" w:rsidR="00085EBC">
              <w:rPr>
                <w:rFonts w:ascii="Calibri" w:hAnsi="Calibri" w:cs="Arial"/>
                <w:b/>
                <w:sz w:val="22"/>
                <w:szCs w:val="22"/>
              </w:rPr>
              <w:t>oof areas</w:t>
            </w:r>
          </w:p>
          <w:p w:rsidRPr="00E54A01" w:rsidR="00085EBC" w:rsidP="00085EBC" w:rsidRDefault="00085EBC" w14:paraId="57A702A5" wp14:textId="77777777">
            <w:pPr>
              <w:rPr>
                <w:rFonts w:ascii="Calibri" w:hAnsi="Calibri" w:cs="Arial"/>
                <w:sz w:val="22"/>
                <w:szCs w:val="22"/>
              </w:rPr>
            </w:pPr>
            <w:r w:rsidRPr="00E54A01">
              <w:rPr>
                <w:rFonts w:ascii="Calibri" w:hAnsi="Calibri" w:cs="Arial"/>
                <w:sz w:val="22"/>
                <w:szCs w:val="22"/>
              </w:rPr>
              <w:t>Risk of falls from height.</w:t>
            </w:r>
          </w:p>
          <w:p w:rsidRPr="00E54A01" w:rsidR="00085EBC" w:rsidP="00085EBC" w:rsidRDefault="00085EBC" w14:paraId="0DE4B5B7" wp14:textId="77777777">
            <w:pPr>
              <w:rPr>
                <w:rFonts w:ascii="Calibri" w:hAnsi="Calibri" w:cs="Arial"/>
                <w:b/>
                <w:sz w:val="22"/>
                <w:szCs w:val="22"/>
              </w:rPr>
            </w:pPr>
          </w:p>
        </w:tc>
        <w:tc>
          <w:tcPr>
            <w:tcW w:w="7796" w:type="dxa"/>
            <w:tcMar/>
          </w:tcPr>
          <w:p w:rsidRPr="00E54A01" w:rsidR="00085EBC" w:rsidP="00085EBC" w:rsidRDefault="00085EBC" w14:paraId="66204FF1" wp14:textId="77777777">
            <w:pPr>
              <w:ind w:left="227" w:hanging="227"/>
              <w:rPr>
                <w:rFonts w:ascii="Calibri" w:hAnsi="Calibri" w:cs="Arial"/>
                <w:sz w:val="22"/>
                <w:szCs w:val="22"/>
              </w:rPr>
            </w:pPr>
          </w:p>
          <w:p w:rsidRPr="00E54A01" w:rsidR="00085EBC" w:rsidP="00BE57E2" w:rsidRDefault="00085EBC" w14:paraId="7FE1DA37" wp14:textId="77777777">
            <w:pPr>
              <w:numPr>
                <w:ilvl w:val="0"/>
                <w:numId w:val="37"/>
              </w:numPr>
              <w:ind w:left="227" w:hanging="227"/>
              <w:rPr>
                <w:rFonts w:ascii="Calibri" w:hAnsi="Calibri" w:cs="Arial"/>
                <w:sz w:val="22"/>
                <w:szCs w:val="22"/>
              </w:rPr>
            </w:pPr>
            <w:r w:rsidRPr="00E54A01">
              <w:rPr>
                <w:rFonts w:ascii="Calibri" w:hAnsi="Calibri" w:cs="Arial"/>
                <w:sz w:val="22"/>
                <w:szCs w:val="22"/>
              </w:rPr>
              <w:t>Roof access doors are locked at all times to prevent unauthorised access.</w:t>
            </w:r>
          </w:p>
          <w:p w:rsidRPr="00E54A01" w:rsidR="00085EBC" w:rsidP="00BE57E2" w:rsidRDefault="00085EBC" w14:paraId="23505A9B" wp14:textId="77777777">
            <w:pPr>
              <w:numPr>
                <w:ilvl w:val="0"/>
                <w:numId w:val="37"/>
              </w:numPr>
              <w:ind w:left="227" w:hanging="227"/>
              <w:rPr>
                <w:rFonts w:ascii="Calibri" w:hAnsi="Calibri" w:cs="Arial"/>
                <w:sz w:val="22"/>
                <w:szCs w:val="22"/>
              </w:rPr>
            </w:pPr>
            <w:r w:rsidRPr="00E54A01">
              <w:rPr>
                <w:rFonts w:ascii="Calibri" w:hAnsi="Calibri" w:cs="Arial"/>
                <w:sz w:val="22"/>
                <w:szCs w:val="22"/>
              </w:rPr>
              <w:t xml:space="preserve">Access to roof areas is granted to authorised personnel only and is </w:t>
            </w:r>
            <w:r>
              <w:rPr>
                <w:rFonts w:ascii="Calibri" w:hAnsi="Calibri" w:cs="Arial"/>
                <w:sz w:val="22"/>
                <w:szCs w:val="22"/>
              </w:rPr>
              <w:t>done so</w:t>
            </w:r>
            <w:r w:rsidRPr="00E54A01">
              <w:rPr>
                <w:rFonts w:ascii="Calibri" w:hAnsi="Calibri" w:cs="Arial"/>
                <w:sz w:val="22"/>
                <w:szCs w:val="22"/>
              </w:rPr>
              <w:t xml:space="preserve"> via a ‘Roof Access Permit’.</w:t>
            </w:r>
            <w:r>
              <w:rPr>
                <w:rFonts w:ascii="Calibri" w:hAnsi="Calibri" w:cs="Arial"/>
                <w:sz w:val="22"/>
                <w:szCs w:val="22"/>
              </w:rPr>
              <w:t xml:space="preserve"> This is managed by the Estates &amp; Facilities Dept.</w:t>
            </w:r>
          </w:p>
          <w:p w:rsidRPr="00E54A01" w:rsidR="00085EBC" w:rsidP="00BE57E2" w:rsidRDefault="00085EBC" w14:paraId="1A0971D5" wp14:textId="77777777">
            <w:pPr>
              <w:numPr>
                <w:ilvl w:val="0"/>
                <w:numId w:val="37"/>
              </w:numPr>
              <w:ind w:left="227" w:hanging="227"/>
              <w:rPr>
                <w:rFonts w:ascii="Calibri" w:hAnsi="Calibri" w:cs="Arial"/>
                <w:sz w:val="22"/>
                <w:szCs w:val="22"/>
              </w:rPr>
            </w:pPr>
            <w:r w:rsidRPr="00E54A01">
              <w:rPr>
                <w:rFonts w:ascii="Calibri" w:hAnsi="Calibri" w:cs="Arial"/>
                <w:sz w:val="22"/>
                <w:szCs w:val="22"/>
              </w:rPr>
              <w:t>Edge protection (guard rails) is in place to prevent falls from the roof and is inspected annually by a competent contractor.</w:t>
            </w:r>
          </w:p>
          <w:p w:rsidR="00085EBC" w:rsidP="00BE57E2" w:rsidRDefault="00085EBC" w14:paraId="0372767B" wp14:textId="77777777">
            <w:pPr>
              <w:numPr>
                <w:ilvl w:val="0"/>
                <w:numId w:val="37"/>
              </w:numPr>
              <w:ind w:left="227" w:hanging="227"/>
              <w:rPr>
                <w:rFonts w:ascii="Calibri" w:hAnsi="Calibri" w:cs="Arial"/>
                <w:sz w:val="22"/>
                <w:szCs w:val="22"/>
              </w:rPr>
            </w:pPr>
            <w:r w:rsidRPr="00E54A01">
              <w:rPr>
                <w:rFonts w:ascii="Calibri" w:hAnsi="Calibri" w:cs="Arial"/>
                <w:sz w:val="22"/>
                <w:szCs w:val="22"/>
              </w:rPr>
              <w:t xml:space="preserve">All roof work must be risk assessed before being undertaken and a suitable and sufficient risk assessment must be </w:t>
            </w:r>
            <w:r w:rsidR="00F26B2C">
              <w:rPr>
                <w:rFonts w:ascii="Calibri" w:hAnsi="Calibri" w:cs="Arial"/>
                <w:sz w:val="22"/>
                <w:szCs w:val="22"/>
              </w:rPr>
              <w:t xml:space="preserve">completed by or </w:t>
            </w:r>
            <w:r w:rsidRPr="00E54A01">
              <w:rPr>
                <w:rFonts w:ascii="Calibri" w:hAnsi="Calibri" w:cs="Arial"/>
                <w:sz w:val="22"/>
                <w:szCs w:val="22"/>
              </w:rPr>
              <w:t>lodged with the Estates &amp; Facilities Dept.</w:t>
            </w:r>
          </w:p>
          <w:p w:rsidRPr="0095462D" w:rsidR="00BE57E2" w:rsidP="00BE57E2" w:rsidRDefault="00BE57E2" w14:paraId="0B72B6CE" wp14:textId="77777777">
            <w:pPr>
              <w:numPr>
                <w:ilvl w:val="0"/>
                <w:numId w:val="37"/>
              </w:numPr>
              <w:ind w:left="227" w:hanging="227"/>
              <w:rPr>
                <w:rFonts w:ascii="Calibri" w:hAnsi="Calibri"/>
                <w:sz w:val="22"/>
                <w:szCs w:val="22"/>
              </w:rPr>
            </w:pPr>
            <w:r w:rsidRPr="0095462D">
              <w:rPr>
                <w:rFonts w:ascii="Calibri" w:hAnsi="Calibri"/>
                <w:sz w:val="22"/>
                <w:szCs w:val="22"/>
              </w:rPr>
              <w:t xml:space="preserve">All </w:t>
            </w:r>
            <w:r>
              <w:rPr>
                <w:rFonts w:ascii="Calibri" w:hAnsi="Calibri"/>
                <w:sz w:val="22"/>
                <w:szCs w:val="22"/>
              </w:rPr>
              <w:t>roof</w:t>
            </w:r>
            <w:r w:rsidRPr="0095462D">
              <w:rPr>
                <w:rFonts w:ascii="Calibri" w:hAnsi="Calibri"/>
                <w:sz w:val="22"/>
                <w:szCs w:val="22"/>
              </w:rPr>
              <w:t xml:space="preserve"> workers will be made aware of the fire emergency procedures which must be followed in the event of a fire alarm activation</w:t>
            </w:r>
            <w:r>
              <w:rPr>
                <w:rFonts w:ascii="Calibri" w:hAnsi="Calibri"/>
                <w:sz w:val="22"/>
                <w:szCs w:val="22"/>
              </w:rPr>
              <w:t xml:space="preserve"> in The Venue</w:t>
            </w:r>
            <w:r w:rsidR="00B439AA">
              <w:rPr>
                <w:rFonts w:ascii="Calibri" w:hAnsi="Calibri"/>
                <w:sz w:val="22"/>
                <w:szCs w:val="22"/>
              </w:rPr>
              <w:t xml:space="preserve"> or main building</w:t>
            </w:r>
            <w:r w:rsidRPr="0095462D">
              <w:rPr>
                <w:rFonts w:ascii="Calibri" w:hAnsi="Calibri"/>
                <w:sz w:val="22"/>
                <w:szCs w:val="22"/>
              </w:rPr>
              <w:t>.</w:t>
            </w:r>
          </w:p>
          <w:p w:rsidRPr="00E54A01" w:rsidR="00575364" w:rsidP="00BE57E2" w:rsidRDefault="00575364" w14:paraId="661CF11D" wp14:textId="77777777">
            <w:pPr>
              <w:numPr>
                <w:ilvl w:val="0"/>
                <w:numId w:val="37"/>
              </w:numPr>
              <w:ind w:left="227" w:hanging="227"/>
              <w:rPr>
                <w:rFonts w:ascii="Calibri" w:hAnsi="Calibri" w:cs="Arial"/>
                <w:sz w:val="22"/>
                <w:szCs w:val="22"/>
              </w:rPr>
            </w:pPr>
            <w:r>
              <w:rPr>
                <w:rFonts w:ascii="Calibri" w:hAnsi="Calibri" w:cs="Arial"/>
                <w:sz w:val="22"/>
                <w:szCs w:val="22"/>
              </w:rPr>
              <w:t>A means of warning roof workers of a fire alarm in The Venue must be established.</w:t>
            </w:r>
          </w:p>
          <w:p w:rsidRPr="001C7943" w:rsidR="00085EBC" w:rsidP="00085EBC" w:rsidRDefault="00085EBC" w14:paraId="2DBF0D7D" wp14:textId="77777777">
            <w:pPr>
              <w:ind w:left="227" w:hanging="227"/>
              <w:rPr>
                <w:rFonts w:ascii="Calibri" w:hAnsi="Calibri" w:cs="Arial"/>
                <w:sz w:val="22"/>
                <w:szCs w:val="22"/>
              </w:rPr>
            </w:pPr>
          </w:p>
        </w:tc>
      </w:tr>
      <w:bookmarkEnd w:id="1"/>
      <w:tr xmlns:wp14="http://schemas.microsoft.com/office/word/2010/wordml" w:rsidRPr="00211436" w:rsidR="00B24FE0" w:rsidTr="73F36B75" w14:paraId="77D7ABCD" wp14:textId="77777777">
        <w:tblPrEx>
          <w:tblCellMar>
            <w:top w:w="0" w:type="dxa"/>
            <w:bottom w:w="0" w:type="dxa"/>
          </w:tblCellMar>
        </w:tblPrEx>
        <w:trPr>
          <w:trHeight w:val="418"/>
        </w:trPr>
        <w:tc>
          <w:tcPr>
            <w:tcW w:w="7087" w:type="dxa"/>
            <w:tcMar/>
          </w:tcPr>
          <w:p w:rsidRPr="00211436" w:rsidR="00B24FE0" w:rsidP="00B24FE0" w:rsidRDefault="00B24FE0" w14:paraId="6B62F1B3" wp14:textId="77777777">
            <w:pPr>
              <w:rPr>
                <w:rFonts w:ascii="Calibri" w:hAnsi="Calibri" w:cs="Arial"/>
                <w:b/>
                <w:color w:val="FF0000"/>
                <w:sz w:val="22"/>
                <w:szCs w:val="22"/>
              </w:rPr>
            </w:pPr>
          </w:p>
          <w:p w:rsidRPr="006D11D2" w:rsidR="00B24FE0" w:rsidP="00B24FE0" w:rsidRDefault="00B24FE0" w14:paraId="5498D3D8" wp14:textId="77777777">
            <w:pPr>
              <w:rPr>
                <w:rFonts w:ascii="Calibri" w:hAnsi="Calibri" w:cs="Arial"/>
                <w:b/>
                <w:sz w:val="22"/>
                <w:szCs w:val="22"/>
              </w:rPr>
            </w:pPr>
            <w:r w:rsidRPr="006D11D2">
              <w:rPr>
                <w:rFonts w:ascii="Calibri" w:hAnsi="Calibri" w:cs="Arial"/>
                <w:b/>
                <w:sz w:val="22"/>
                <w:szCs w:val="22"/>
              </w:rPr>
              <w:t>Noise</w:t>
            </w:r>
          </w:p>
          <w:p w:rsidRPr="00CD16B3" w:rsidR="00791F5E" w:rsidP="00791F5E" w:rsidRDefault="00791F5E" w14:paraId="64ADEFAB" wp14:textId="77777777">
            <w:pPr>
              <w:rPr>
                <w:rFonts w:ascii="Calibri" w:hAnsi="Calibri" w:cs="Arial"/>
                <w:sz w:val="22"/>
                <w:szCs w:val="22"/>
              </w:rPr>
            </w:pPr>
            <w:r w:rsidRPr="00CD16B3">
              <w:rPr>
                <w:rFonts w:ascii="Calibri" w:hAnsi="Calibri" w:cs="Arial"/>
                <w:sz w:val="22"/>
                <w:szCs w:val="22"/>
              </w:rPr>
              <w:t>Long-term exposure to high noise levels may cause damage to hearing including:</w:t>
            </w:r>
          </w:p>
          <w:p w:rsidRPr="00CD16B3" w:rsidR="00791F5E" w:rsidP="00791F5E" w:rsidRDefault="00791F5E" w14:paraId="40A340FA" wp14:textId="77777777">
            <w:pPr>
              <w:numPr>
                <w:ilvl w:val="0"/>
                <w:numId w:val="12"/>
              </w:numPr>
              <w:ind w:left="227" w:hanging="227"/>
              <w:rPr>
                <w:rFonts w:ascii="Calibri" w:hAnsi="Calibri" w:cs="Arial"/>
                <w:sz w:val="22"/>
                <w:szCs w:val="22"/>
              </w:rPr>
            </w:pPr>
            <w:r>
              <w:rPr>
                <w:rFonts w:ascii="Calibri" w:hAnsi="Calibri" w:cs="Arial"/>
                <w:sz w:val="22"/>
                <w:szCs w:val="22"/>
              </w:rPr>
              <w:t>Noise-</w:t>
            </w:r>
            <w:r w:rsidRPr="00CD16B3">
              <w:rPr>
                <w:rFonts w:ascii="Calibri" w:hAnsi="Calibri" w:cs="Arial"/>
                <w:sz w:val="22"/>
                <w:szCs w:val="22"/>
              </w:rPr>
              <w:t>induced hearing loss</w:t>
            </w:r>
          </w:p>
          <w:p w:rsidR="00B24FE0" w:rsidP="00B24FE0" w:rsidRDefault="00791F5E" w14:paraId="7E876343" wp14:textId="77777777">
            <w:pPr>
              <w:numPr>
                <w:ilvl w:val="0"/>
                <w:numId w:val="12"/>
              </w:numPr>
              <w:ind w:left="227" w:hanging="227"/>
              <w:rPr>
                <w:rFonts w:ascii="Calibri" w:hAnsi="Calibri" w:cs="Arial"/>
                <w:sz w:val="22"/>
                <w:szCs w:val="22"/>
              </w:rPr>
            </w:pPr>
            <w:r w:rsidRPr="00CD16B3">
              <w:rPr>
                <w:rFonts w:ascii="Calibri" w:hAnsi="Calibri" w:cs="Arial"/>
                <w:sz w:val="22"/>
                <w:szCs w:val="22"/>
              </w:rPr>
              <w:t>Tinnitus</w:t>
            </w:r>
            <w:r>
              <w:rPr>
                <w:rFonts w:ascii="Calibri" w:hAnsi="Calibri" w:cs="Arial"/>
                <w:sz w:val="22"/>
                <w:szCs w:val="22"/>
              </w:rPr>
              <w:t xml:space="preserve"> and similar medical conditions</w:t>
            </w:r>
          </w:p>
          <w:p w:rsidRPr="003F1C4E" w:rsidR="003F1C4E" w:rsidP="005F4206" w:rsidRDefault="003F1C4E" w14:paraId="02F2C34E" wp14:textId="77777777">
            <w:pPr>
              <w:ind w:left="227"/>
              <w:rPr>
                <w:rFonts w:ascii="Calibri" w:hAnsi="Calibri" w:cs="Arial"/>
                <w:sz w:val="22"/>
                <w:szCs w:val="22"/>
              </w:rPr>
            </w:pPr>
          </w:p>
        </w:tc>
        <w:tc>
          <w:tcPr>
            <w:tcW w:w="7796" w:type="dxa"/>
            <w:tcMar/>
          </w:tcPr>
          <w:p w:rsidRPr="006D11D2" w:rsidR="00B24FE0" w:rsidP="00A333D4" w:rsidRDefault="00B24FE0" w14:paraId="680A4E5D" wp14:textId="77777777">
            <w:pPr>
              <w:ind w:left="227" w:hanging="227"/>
              <w:rPr>
                <w:rFonts w:ascii="Calibri" w:hAnsi="Calibri" w:cs="Arial"/>
                <w:sz w:val="22"/>
                <w:szCs w:val="22"/>
              </w:rPr>
            </w:pPr>
          </w:p>
          <w:p w:rsidRPr="006D11D2" w:rsidR="00136757" w:rsidP="00A333D4" w:rsidRDefault="0077155A" w14:paraId="543C2A97" wp14:textId="77777777">
            <w:pPr>
              <w:numPr>
                <w:ilvl w:val="0"/>
                <w:numId w:val="25"/>
              </w:numPr>
              <w:ind w:left="227" w:hanging="227"/>
              <w:rPr>
                <w:rFonts w:ascii="Calibri" w:hAnsi="Calibri" w:cs="Arial"/>
                <w:sz w:val="22"/>
                <w:szCs w:val="22"/>
              </w:rPr>
            </w:pPr>
            <w:r>
              <w:rPr>
                <w:rFonts w:ascii="Calibri" w:hAnsi="Calibri" w:cs="Arial"/>
                <w:sz w:val="22"/>
                <w:szCs w:val="22"/>
              </w:rPr>
              <w:t>Leeds Conservatoire</w:t>
            </w:r>
            <w:r w:rsidRPr="006D11D2" w:rsidR="00136757">
              <w:rPr>
                <w:rFonts w:ascii="Calibri" w:hAnsi="Calibri" w:cs="Arial"/>
                <w:sz w:val="22"/>
                <w:szCs w:val="22"/>
              </w:rPr>
              <w:t xml:space="preserve"> has a Noise Working Group to further compliance with the Noise at Work Regulation 2005 and provide information and support to staff and students.</w:t>
            </w:r>
          </w:p>
          <w:p w:rsidRPr="005F4206" w:rsidR="00136757" w:rsidP="005F4206" w:rsidRDefault="00136757" w14:paraId="03EFDCE2" wp14:textId="77777777">
            <w:pPr>
              <w:numPr>
                <w:ilvl w:val="0"/>
                <w:numId w:val="25"/>
              </w:numPr>
              <w:ind w:left="227" w:hanging="227"/>
              <w:rPr>
                <w:rFonts w:ascii="Calibri" w:hAnsi="Calibri" w:cs="Arial"/>
                <w:sz w:val="22"/>
                <w:szCs w:val="22"/>
              </w:rPr>
            </w:pPr>
            <w:r w:rsidRPr="006D11D2">
              <w:rPr>
                <w:rFonts w:ascii="Calibri" w:hAnsi="Calibri" w:cs="Arial"/>
                <w:sz w:val="22"/>
                <w:szCs w:val="22"/>
              </w:rPr>
              <w:t>Information, advice and guidance on noise at the conservatoire is available on the conservatoire’s intranet pages.</w:t>
            </w:r>
          </w:p>
          <w:p w:rsidRPr="006D11D2" w:rsidR="00136757" w:rsidP="00A333D4" w:rsidRDefault="00136757" w14:paraId="57A64F75" wp14:textId="77777777">
            <w:pPr>
              <w:numPr>
                <w:ilvl w:val="0"/>
                <w:numId w:val="25"/>
              </w:numPr>
              <w:ind w:left="227" w:hanging="227"/>
              <w:rPr>
                <w:rFonts w:ascii="Calibri" w:hAnsi="Calibri" w:cs="Arial"/>
                <w:sz w:val="22"/>
                <w:szCs w:val="22"/>
              </w:rPr>
            </w:pPr>
            <w:r w:rsidRPr="006D11D2">
              <w:rPr>
                <w:rFonts w:ascii="Calibri" w:hAnsi="Calibri" w:cs="Arial"/>
                <w:sz w:val="22"/>
                <w:szCs w:val="22"/>
              </w:rPr>
              <w:t>Acoustic panelling is installed in the auditorium to help reduce noise exposure.</w:t>
            </w:r>
          </w:p>
          <w:p w:rsidR="00136757" w:rsidP="00A333D4" w:rsidRDefault="00136757" w14:paraId="4C55B45E" wp14:textId="77777777">
            <w:pPr>
              <w:numPr>
                <w:ilvl w:val="0"/>
                <w:numId w:val="25"/>
              </w:numPr>
              <w:ind w:left="227" w:hanging="227"/>
              <w:rPr>
                <w:rFonts w:ascii="Calibri" w:hAnsi="Calibri" w:cs="Arial"/>
                <w:sz w:val="22"/>
                <w:szCs w:val="22"/>
              </w:rPr>
            </w:pPr>
            <w:r w:rsidRPr="006D11D2">
              <w:rPr>
                <w:rFonts w:ascii="Calibri" w:hAnsi="Calibri" w:cs="Arial"/>
                <w:sz w:val="22"/>
                <w:szCs w:val="22"/>
              </w:rPr>
              <w:t>Where practical, tutors and Events staff employ methods to reduce long periods of sustained high noise levels.</w:t>
            </w:r>
          </w:p>
          <w:p w:rsidRPr="00CD16B3" w:rsidR="00431585" w:rsidP="00431585" w:rsidRDefault="00431585" w14:paraId="617DE853" wp14:textId="77777777">
            <w:pPr>
              <w:numPr>
                <w:ilvl w:val="0"/>
                <w:numId w:val="25"/>
              </w:numPr>
              <w:ind w:left="227" w:hanging="227"/>
              <w:rPr>
                <w:rFonts w:ascii="Calibri" w:hAnsi="Calibri" w:cs="Arial"/>
                <w:sz w:val="22"/>
                <w:szCs w:val="22"/>
              </w:rPr>
            </w:pPr>
            <w:r>
              <w:rPr>
                <w:rFonts w:ascii="Calibri" w:hAnsi="Calibri" w:cs="Arial"/>
                <w:sz w:val="22"/>
                <w:szCs w:val="22"/>
              </w:rPr>
              <w:t>‘High noise levels’ warning notices are displayed in areas where high noise levels occur.</w:t>
            </w:r>
          </w:p>
          <w:p w:rsidR="00136757" w:rsidP="00A333D4" w:rsidRDefault="00136757" w14:paraId="226790BF" wp14:textId="77777777">
            <w:pPr>
              <w:numPr>
                <w:ilvl w:val="0"/>
                <w:numId w:val="25"/>
              </w:numPr>
              <w:ind w:left="227" w:hanging="227"/>
              <w:rPr>
                <w:rFonts w:ascii="Calibri" w:hAnsi="Calibri" w:cs="Arial"/>
                <w:sz w:val="22"/>
                <w:szCs w:val="22"/>
              </w:rPr>
            </w:pPr>
            <w:r w:rsidRPr="006D11D2">
              <w:rPr>
                <w:rFonts w:ascii="Calibri" w:hAnsi="Calibri" w:cs="Arial"/>
                <w:sz w:val="22"/>
                <w:szCs w:val="22"/>
              </w:rPr>
              <w:t>Ear protection is made available to staff and students.</w:t>
            </w:r>
            <w:r w:rsidR="003F1C4E">
              <w:rPr>
                <w:rFonts w:ascii="Calibri" w:hAnsi="Calibri" w:cs="Arial"/>
                <w:sz w:val="22"/>
                <w:szCs w:val="22"/>
              </w:rPr>
              <w:t xml:space="preserve"> </w:t>
            </w:r>
          </w:p>
          <w:p w:rsidR="003F1C4E" w:rsidP="00A333D4" w:rsidRDefault="003F1C4E" w14:paraId="10169B42" wp14:textId="77777777">
            <w:pPr>
              <w:numPr>
                <w:ilvl w:val="0"/>
                <w:numId w:val="25"/>
              </w:numPr>
              <w:ind w:left="227" w:hanging="227"/>
              <w:rPr>
                <w:rFonts w:ascii="Calibri" w:hAnsi="Calibri" w:cs="Arial"/>
                <w:sz w:val="22"/>
                <w:szCs w:val="22"/>
              </w:rPr>
            </w:pPr>
            <w:r>
              <w:rPr>
                <w:rFonts w:ascii="Calibri" w:hAnsi="Calibri" w:cs="Arial"/>
                <w:sz w:val="22"/>
                <w:szCs w:val="22"/>
              </w:rPr>
              <w:t xml:space="preserve">All noise levels from teaching sessions shall be a consideration of the tutor to ensure long sustained high levels of noise does not occur. </w:t>
            </w:r>
          </w:p>
          <w:p w:rsidR="003F1C4E" w:rsidP="00A333D4" w:rsidRDefault="003F1C4E" w14:paraId="30E45FDA" wp14:textId="77777777">
            <w:pPr>
              <w:numPr>
                <w:ilvl w:val="0"/>
                <w:numId w:val="25"/>
              </w:numPr>
              <w:ind w:left="227" w:hanging="227"/>
              <w:rPr>
                <w:rFonts w:ascii="Calibri" w:hAnsi="Calibri" w:cs="Arial"/>
                <w:sz w:val="22"/>
                <w:szCs w:val="22"/>
              </w:rPr>
            </w:pPr>
            <w:r>
              <w:rPr>
                <w:rFonts w:ascii="Calibri" w:hAnsi="Calibri" w:cs="Arial"/>
                <w:sz w:val="22"/>
                <w:szCs w:val="22"/>
              </w:rPr>
              <w:t>Tutors to employ teaching methods where practical to reduce long periods of high sustained noise levels.</w:t>
            </w:r>
          </w:p>
          <w:p w:rsidRPr="006D11D2" w:rsidR="003F1C4E" w:rsidP="00A333D4" w:rsidRDefault="003F1C4E" w14:paraId="4EE6A778" wp14:textId="77777777">
            <w:pPr>
              <w:numPr>
                <w:ilvl w:val="0"/>
                <w:numId w:val="25"/>
              </w:numPr>
              <w:ind w:left="227" w:hanging="227"/>
              <w:rPr>
                <w:rFonts w:ascii="Calibri" w:hAnsi="Calibri" w:cs="Arial"/>
                <w:sz w:val="22"/>
                <w:szCs w:val="22"/>
              </w:rPr>
            </w:pPr>
            <w:r>
              <w:rPr>
                <w:rFonts w:ascii="Calibri" w:hAnsi="Calibri" w:cs="Arial"/>
                <w:sz w:val="22"/>
                <w:szCs w:val="22"/>
              </w:rPr>
              <w:t xml:space="preserve">Advice and guidance can be sought from H&amp;S Officer. </w:t>
            </w:r>
          </w:p>
          <w:p w:rsidRPr="00211436" w:rsidR="00B24FE0" w:rsidP="00A333D4" w:rsidRDefault="00B24FE0" w14:paraId="19219836" wp14:textId="77777777">
            <w:pPr>
              <w:ind w:left="227" w:hanging="227"/>
              <w:rPr>
                <w:rFonts w:ascii="Calibri" w:hAnsi="Calibri" w:cs="Calibri"/>
                <w:sz w:val="22"/>
                <w:szCs w:val="22"/>
              </w:rPr>
            </w:pPr>
          </w:p>
        </w:tc>
      </w:tr>
      <w:tr xmlns:wp14="http://schemas.microsoft.com/office/word/2010/wordml" w:rsidRPr="00211436" w:rsidR="00B24FE0" w:rsidTr="73F36B75" w14:paraId="1EDC86FD" wp14:textId="77777777">
        <w:tblPrEx>
          <w:tblCellMar>
            <w:top w:w="0" w:type="dxa"/>
            <w:bottom w:w="0" w:type="dxa"/>
          </w:tblCellMar>
        </w:tblPrEx>
        <w:trPr>
          <w:trHeight w:val="418"/>
        </w:trPr>
        <w:tc>
          <w:tcPr>
            <w:tcW w:w="7087" w:type="dxa"/>
            <w:tcMar/>
          </w:tcPr>
          <w:p w:rsidRPr="00211436" w:rsidR="00B24FE0" w:rsidP="00B24FE0" w:rsidRDefault="00B24FE0" w14:paraId="296FEF7D" wp14:textId="77777777">
            <w:pPr>
              <w:rPr>
                <w:rFonts w:ascii="Calibri" w:hAnsi="Calibri"/>
                <w:b/>
                <w:sz w:val="22"/>
                <w:szCs w:val="22"/>
              </w:rPr>
            </w:pPr>
          </w:p>
          <w:p w:rsidRPr="00211436" w:rsidR="00B24FE0" w:rsidP="00B24FE0" w:rsidRDefault="00B24FE0" w14:paraId="523938B2" wp14:textId="77777777">
            <w:pPr>
              <w:rPr>
                <w:rFonts w:ascii="Calibri" w:hAnsi="Calibri"/>
                <w:b/>
                <w:sz w:val="22"/>
                <w:szCs w:val="22"/>
              </w:rPr>
            </w:pPr>
            <w:r w:rsidRPr="00211436">
              <w:rPr>
                <w:rFonts w:ascii="Calibri" w:hAnsi="Calibri"/>
                <w:b/>
                <w:sz w:val="22"/>
                <w:szCs w:val="22"/>
              </w:rPr>
              <w:t>Disability access/egress</w:t>
            </w:r>
          </w:p>
          <w:p w:rsidRPr="0055075C" w:rsidR="0055075C" w:rsidP="0055075C" w:rsidRDefault="0055075C" w14:paraId="38DCB6B4" wp14:textId="77777777">
            <w:pPr>
              <w:rPr>
                <w:rFonts w:ascii="Calibri" w:hAnsi="Calibri"/>
                <w:sz w:val="22"/>
                <w:szCs w:val="22"/>
              </w:rPr>
            </w:pPr>
            <w:r w:rsidRPr="0055075C">
              <w:rPr>
                <w:rFonts w:ascii="Calibri" w:hAnsi="Calibri"/>
                <w:sz w:val="22"/>
                <w:szCs w:val="22"/>
              </w:rPr>
              <w:t xml:space="preserve">Poor access and egress may hinder persons entering and leaving the </w:t>
            </w:r>
            <w:r w:rsidRPr="0055075C" w:rsidR="00C94916">
              <w:rPr>
                <w:rFonts w:ascii="Calibri" w:hAnsi="Calibri"/>
                <w:sz w:val="22"/>
                <w:szCs w:val="22"/>
              </w:rPr>
              <w:t>building and</w:t>
            </w:r>
            <w:r w:rsidRPr="0055075C">
              <w:rPr>
                <w:rFonts w:ascii="Calibri" w:hAnsi="Calibri"/>
                <w:sz w:val="22"/>
                <w:szCs w:val="22"/>
              </w:rPr>
              <w:t xml:space="preserve"> moving around inside the building whilst carrying out their normal duties. Poor access/egress may also hinder persons evacuating the building in an emergency.</w:t>
            </w:r>
          </w:p>
          <w:p w:rsidRPr="00211436" w:rsidR="00B24FE0" w:rsidP="00184D13" w:rsidRDefault="00B24FE0" w14:paraId="7194DBDC" wp14:textId="77777777">
            <w:pPr>
              <w:rPr>
                <w:rFonts w:ascii="Calibri" w:hAnsi="Calibri" w:cs="Arial"/>
                <w:b/>
                <w:color w:val="FF0000"/>
                <w:sz w:val="22"/>
                <w:szCs w:val="22"/>
              </w:rPr>
            </w:pPr>
          </w:p>
        </w:tc>
        <w:tc>
          <w:tcPr>
            <w:tcW w:w="7796" w:type="dxa"/>
            <w:tcMar/>
          </w:tcPr>
          <w:p w:rsidRPr="00211436" w:rsidR="00B24FE0" w:rsidP="00A333D4" w:rsidRDefault="00B24FE0" w14:paraId="769D0D3C" wp14:textId="77777777">
            <w:pPr>
              <w:ind w:left="227" w:hanging="227"/>
              <w:rPr>
                <w:rFonts w:ascii="Calibri" w:hAnsi="Calibri" w:cs="Calibri"/>
                <w:sz w:val="22"/>
                <w:szCs w:val="22"/>
              </w:rPr>
            </w:pPr>
          </w:p>
          <w:p w:rsidRPr="00C11063" w:rsidR="00B24FE0" w:rsidP="00A333D4" w:rsidRDefault="0077155A" w14:paraId="2EEBFCAE" wp14:textId="77777777">
            <w:pPr>
              <w:numPr>
                <w:ilvl w:val="0"/>
                <w:numId w:val="32"/>
              </w:numPr>
              <w:ind w:left="227" w:hanging="227"/>
              <w:rPr>
                <w:rFonts w:ascii="Calibri" w:hAnsi="Calibri" w:cs="Arial"/>
                <w:sz w:val="22"/>
                <w:szCs w:val="22"/>
              </w:rPr>
            </w:pPr>
            <w:r>
              <w:rPr>
                <w:rFonts w:ascii="Calibri" w:hAnsi="Calibri" w:cs="Calibri"/>
                <w:sz w:val="22"/>
                <w:szCs w:val="22"/>
              </w:rPr>
              <w:t>Leeds Conservatoire</w:t>
            </w:r>
            <w:r w:rsidR="00D574F0">
              <w:rPr>
                <w:rFonts w:ascii="Calibri" w:hAnsi="Calibri" w:cs="Calibri"/>
                <w:sz w:val="22"/>
                <w:szCs w:val="22"/>
              </w:rPr>
              <w:t xml:space="preserve"> is</w:t>
            </w:r>
            <w:r w:rsidR="00C11063">
              <w:rPr>
                <w:rFonts w:ascii="Calibri" w:hAnsi="Calibri" w:cs="Calibri"/>
                <w:sz w:val="22"/>
                <w:szCs w:val="22"/>
              </w:rPr>
              <w:t xml:space="preserve"> accessible to wheelchair users and individuals with mobility difficulties</w:t>
            </w:r>
            <w:r w:rsidRPr="00211436" w:rsidR="00B24FE0">
              <w:rPr>
                <w:rFonts w:ascii="Calibri" w:hAnsi="Calibri" w:cs="Calibri"/>
                <w:sz w:val="22"/>
                <w:szCs w:val="22"/>
              </w:rPr>
              <w:t>.</w:t>
            </w:r>
          </w:p>
          <w:p w:rsidR="00C11063" w:rsidP="00267147" w:rsidRDefault="00C11063" w14:paraId="053525F4" wp14:textId="77777777">
            <w:pPr>
              <w:numPr>
                <w:ilvl w:val="0"/>
                <w:numId w:val="17"/>
              </w:numPr>
              <w:ind w:left="227" w:hanging="227"/>
              <w:rPr>
                <w:rFonts w:ascii="Calibri" w:hAnsi="Calibri" w:cs="Arial"/>
                <w:sz w:val="22"/>
                <w:szCs w:val="22"/>
              </w:rPr>
            </w:pPr>
            <w:r>
              <w:rPr>
                <w:rFonts w:ascii="Calibri" w:hAnsi="Calibri" w:cs="Calibri"/>
                <w:sz w:val="22"/>
                <w:szCs w:val="22"/>
              </w:rPr>
              <w:t xml:space="preserve">Arrangements </w:t>
            </w:r>
            <w:r w:rsidR="00C0026F">
              <w:rPr>
                <w:rFonts w:ascii="Calibri" w:hAnsi="Calibri" w:cs="Calibri"/>
                <w:sz w:val="22"/>
                <w:szCs w:val="22"/>
              </w:rPr>
              <w:t xml:space="preserve">are in place to evacuate </w:t>
            </w:r>
            <w:r w:rsidR="00C0026F">
              <w:rPr>
                <w:rFonts w:ascii="Calibri" w:hAnsi="Calibri" w:cs="Arial"/>
                <w:sz w:val="22"/>
                <w:szCs w:val="22"/>
              </w:rPr>
              <w:t xml:space="preserve">wheelchair users and </w:t>
            </w:r>
            <w:r w:rsidR="00C0026F">
              <w:rPr>
                <w:rFonts w:ascii="Calibri" w:hAnsi="Calibri" w:cs="Calibri"/>
                <w:sz w:val="22"/>
                <w:szCs w:val="22"/>
              </w:rPr>
              <w:t xml:space="preserve">individuals with mobility difficulties (see </w:t>
            </w:r>
            <w:r w:rsidR="00560672">
              <w:rPr>
                <w:rFonts w:ascii="Calibri" w:hAnsi="Calibri" w:cs="Calibri"/>
                <w:sz w:val="22"/>
                <w:szCs w:val="22"/>
              </w:rPr>
              <w:t>‘Fire and evacuation’ section)</w:t>
            </w:r>
            <w:r w:rsidR="00D574F0">
              <w:rPr>
                <w:rFonts w:ascii="Calibri" w:hAnsi="Calibri" w:cs="Calibri"/>
                <w:sz w:val="22"/>
                <w:szCs w:val="22"/>
              </w:rPr>
              <w:t xml:space="preserve">, with their own PEEPs. </w:t>
            </w:r>
          </w:p>
          <w:p w:rsidRPr="00211436" w:rsidR="00267147" w:rsidP="00267147" w:rsidRDefault="00267147" w14:paraId="23472F4E" wp14:textId="77777777">
            <w:pPr>
              <w:numPr>
                <w:ilvl w:val="0"/>
                <w:numId w:val="17"/>
              </w:numPr>
              <w:ind w:left="227" w:hanging="227"/>
              <w:rPr>
                <w:rFonts w:ascii="Calibri" w:hAnsi="Calibri" w:cs="Arial"/>
                <w:sz w:val="22"/>
                <w:szCs w:val="22"/>
              </w:rPr>
            </w:pPr>
            <w:r>
              <w:rPr>
                <w:rFonts w:ascii="Calibri" w:hAnsi="Calibri" w:cs="Arial"/>
                <w:sz w:val="22"/>
                <w:szCs w:val="22"/>
              </w:rPr>
              <w:t xml:space="preserve">Persons with a disability affecting mobility will be asked to sit on the front row, which is not part of the tiered seating in The Venue or 219. </w:t>
            </w:r>
          </w:p>
        </w:tc>
      </w:tr>
      <w:tr xmlns:wp14="http://schemas.microsoft.com/office/word/2010/wordml" w:rsidRPr="00211436" w:rsidR="00B24FE0" w:rsidTr="73F36B75" w14:paraId="7624C21A" wp14:textId="77777777">
        <w:tblPrEx>
          <w:tblCellMar>
            <w:top w:w="0" w:type="dxa"/>
            <w:bottom w:w="0" w:type="dxa"/>
          </w:tblCellMar>
        </w:tblPrEx>
        <w:trPr>
          <w:trHeight w:val="418"/>
        </w:trPr>
        <w:tc>
          <w:tcPr>
            <w:tcW w:w="7087" w:type="dxa"/>
            <w:tcMar/>
          </w:tcPr>
          <w:p w:rsidRPr="00211436" w:rsidR="00B24FE0" w:rsidP="00B24FE0" w:rsidRDefault="00B24FE0" w14:paraId="54CD245A" wp14:textId="77777777">
            <w:pPr>
              <w:rPr>
                <w:rFonts w:ascii="Calibri" w:hAnsi="Calibri" w:cs="Arial"/>
                <w:b/>
                <w:color w:val="FF0000"/>
                <w:sz w:val="22"/>
                <w:szCs w:val="22"/>
              </w:rPr>
            </w:pPr>
          </w:p>
          <w:p w:rsidRPr="00211436" w:rsidR="00B24FE0" w:rsidP="00B24FE0" w:rsidRDefault="00B24FE0" w14:paraId="29A208A0" wp14:textId="77777777">
            <w:pPr>
              <w:rPr>
                <w:rFonts w:ascii="Calibri" w:hAnsi="Calibri"/>
                <w:b/>
                <w:sz w:val="22"/>
                <w:szCs w:val="22"/>
              </w:rPr>
            </w:pPr>
            <w:r w:rsidRPr="00211436">
              <w:rPr>
                <w:rFonts w:ascii="Calibri" w:hAnsi="Calibri"/>
                <w:b/>
                <w:sz w:val="22"/>
                <w:szCs w:val="22"/>
              </w:rPr>
              <w:t>Welfare provisions</w:t>
            </w:r>
          </w:p>
          <w:p w:rsidRPr="00211436" w:rsidR="00B24FE0" w:rsidP="00B24FE0" w:rsidRDefault="00B24FE0" w14:paraId="4C2F94EE" wp14:textId="77777777">
            <w:pPr>
              <w:rPr>
                <w:rFonts w:ascii="Calibri" w:hAnsi="Calibri"/>
                <w:sz w:val="22"/>
                <w:szCs w:val="22"/>
              </w:rPr>
            </w:pPr>
            <w:r w:rsidRPr="00211436">
              <w:rPr>
                <w:rFonts w:ascii="Calibri" w:hAnsi="Calibri"/>
                <w:sz w:val="22"/>
                <w:szCs w:val="22"/>
              </w:rPr>
              <w:t>Adequate welfare facilities must be provided to comply with the Workplace (Health, Safety and Welfare) Regulations 1992.</w:t>
            </w:r>
          </w:p>
          <w:p w:rsidRPr="00211436" w:rsidR="00B24FE0" w:rsidP="00B24FE0" w:rsidRDefault="00B24FE0" w14:paraId="03C3C088" wp14:textId="77777777">
            <w:pPr>
              <w:rPr>
                <w:rFonts w:ascii="Calibri" w:hAnsi="Calibri"/>
                <w:sz w:val="22"/>
                <w:szCs w:val="22"/>
              </w:rPr>
            </w:pPr>
            <w:r w:rsidRPr="00211436">
              <w:rPr>
                <w:rFonts w:ascii="Calibri" w:hAnsi="Calibri"/>
                <w:sz w:val="22"/>
                <w:szCs w:val="22"/>
              </w:rPr>
              <w:t>Lack of suitable hand washing provisions can encourage the spread of diseases.</w:t>
            </w:r>
          </w:p>
          <w:p w:rsidRPr="00211436" w:rsidR="00B24FE0" w:rsidP="00B24FE0" w:rsidRDefault="00B24FE0" w14:paraId="1231BE67" wp14:textId="77777777">
            <w:pPr>
              <w:rPr>
                <w:rFonts w:ascii="Calibri" w:hAnsi="Calibri"/>
                <w:b/>
                <w:sz w:val="22"/>
                <w:szCs w:val="22"/>
              </w:rPr>
            </w:pPr>
          </w:p>
        </w:tc>
        <w:tc>
          <w:tcPr>
            <w:tcW w:w="7796" w:type="dxa"/>
            <w:tcMar/>
          </w:tcPr>
          <w:p w:rsidRPr="00211436" w:rsidR="00B24FE0" w:rsidP="00A333D4" w:rsidRDefault="00B24FE0" w14:paraId="36FEB5B0" wp14:textId="77777777">
            <w:pPr>
              <w:ind w:left="227" w:hanging="227"/>
              <w:rPr>
                <w:rFonts w:ascii="Calibri" w:hAnsi="Calibri" w:cs="Calibri"/>
                <w:sz w:val="22"/>
                <w:szCs w:val="22"/>
              </w:rPr>
            </w:pPr>
          </w:p>
          <w:p w:rsidR="00B24FE0" w:rsidP="00A333D4" w:rsidRDefault="00241CB9" w14:paraId="5506FBF3" wp14:textId="77777777">
            <w:pPr>
              <w:numPr>
                <w:ilvl w:val="0"/>
                <w:numId w:val="27"/>
              </w:numPr>
              <w:ind w:left="227" w:hanging="227"/>
              <w:rPr>
                <w:rFonts w:ascii="Calibri" w:hAnsi="Calibri" w:cs="Calibri"/>
                <w:sz w:val="22"/>
                <w:szCs w:val="22"/>
              </w:rPr>
            </w:pPr>
            <w:r>
              <w:rPr>
                <w:rFonts w:ascii="Calibri" w:hAnsi="Calibri" w:cs="Calibri"/>
                <w:sz w:val="22"/>
                <w:szCs w:val="22"/>
              </w:rPr>
              <w:t>Unisex</w:t>
            </w:r>
            <w:r w:rsidRPr="00211436" w:rsidR="00B24FE0">
              <w:rPr>
                <w:rFonts w:ascii="Calibri" w:hAnsi="Calibri" w:cs="Calibri"/>
                <w:sz w:val="22"/>
                <w:szCs w:val="22"/>
              </w:rPr>
              <w:t xml:space="preserve"> toilets are provided </w:t>
            </w:r>
            <w:r w:rsidR="0077155A">
              <w:rPr>
                <w:rFonts w:ascii="Calibri" w:hAnsi="Calibri" w:cs="Calibri"/>
                <w:sz w:val="22"/>
                <w:szCs w:val="22"/>
              </w:rPr>
              <w:t>in The Venue,</w:t>
            </w:r>
            <w:r w:rsidR="001E42FB">
              <w:rPr>
                <w:rFonts w:ascii="Calibri" w:hAnsi="Calibri" w:cs="Calibri"/>
                <w:sz w:val="22"/>
                <w:szCs w:val="22"/>
              </w:rPr>
              <w:t xml:space="preserve"> Rooftop Bar</w:t>
            </w:r>
            <w:r w:rsidR="0077155A">
              <w:rPr>
                <w:rFonts w:ascii="Calibri" w:hAnsi="Calibri" w:cs="Calibri"/>
                <w:sz w:val="22"/>
                <w:szCs w:val="22"/>
              </w:rPr>
              <w:t xml:space="preserve"> and Café Bar</w:t>
            </w:r>
            <w:r w:rsidR="001E42FB">
              <w:rPr>
                <w:rFonts w:ascii="Calibri" w:hAnsi="Calibri" w:cs="Calibri"/>
                <w:sz w:val="22"/>
                <w:szCs w:val="22"/>
              </w:rPr>
              <w:t xml:space="preserve"> </w:t>
            </w:r>
            <w:r w:rsidRPr="00211436" w:rsidR="00B24FE0">
              <w:rPr>
                <w:rFonts w:ascii="Calibri" w:hAnsi="Calibri" w:cs="Calibri"/>
                <w:sz w:val="22"/>
                <w:szCs w:val="22"/>
              </w:rPr>
              <w:t xml:space="preserve">with hot and cold running water. </w:t>
            </w:r>
          </w:p>
          <w:p w:rsidR="0032323A" w:rsidP="00A333D4" w:rsidRDefault="0032323A" w14:paraId="5356D15C" wp14:textId="77777777">
            <w:pPr>
              <w:numPr>
                <w:ilvl w:val="0"/>
                <w:numId w:val="27"/>
              </w:numPr>
              <w:ind w:left="227" w:hanging="227"/>
              <w:rPr>
                <w:rFonts w:ascii="Calibri" w:hAnsi="Calibri" w:cs="Calibri"/>
                <w:sz w:val="22"/>
                <w:szCs w:val="22"/>
              </w:rPr>
            </w:pPr>
            <w:r>
              <w:rPr>
                <w:rFonts w:ascii="Calibri" w:hAnsi="Calibri" w:cs="Calibri"/>
                <w:sz w:val="22"/>
                <w:szCs w:val="22"/>
              </w:rPr>
              <w:t>Disabled access toilets are available.</w:t>
            </w:r>
          </w:p>
          <w:p w:rsidRPr="00211436" w:rsidR="00071BE5" w:rsidP="00A333D4" w:rsidRDefault="00C334D6" w14:paraId="4F6BC0D9" wp14:textId="77777777">
            <w:pPr>
              <w:numPr>
                <w:ilvl w:val="0"/>
                <w:numId w:val="27"/>
              </w:numPr>
              <w:ind w:left="227" w:hanging="227"/>
              <w:rPr>
                <w:rFonts w:ascii="Calibri" w:hAnsi="Calibri" w:cs="Calibri"/>
                <w:sz w:val="22"/>
                <w:szCs w:val="22"/>
              </w:rPr>
            </w:pPr>
            <w:r>
              <w:rPr>
                <w:rFonts w:ascii="Calibri" w:hAnsi="Calibri" w:cs="Calibri"/>
                <w:sz w:val="22"/>
                <w:szCs w:val="22"/>
              </w:rPr>
              <w:t>Drinking water is available from the Rooftop Bar and from water dispensers throughout the building.</w:t>
            </w:r>
          </w:p>
          <w:p w:rsidRPr="00211436" w:rsidR="00B24FE0" w:rsidP="00A333D4" w:rsidRDefault="00B24FE0" w14:paraId="30D7AA69" wp14:textId="77777777">
            <w:pPr>
              <w:ind w:left="227" w:hanging="227"/>
              <w:rPr>
                <w:rFonts w:ascii="Calibri" w:hAnsi="Calibri" w:cs="Calibri"/>
                <w:sz w:val="22"/>
                <w:szCs w:val="22"/>
              </w:rPr>
            </w:pPr>
          </w:p>
        </w:tc>
      </w:tr>
      <w:tr xmlns:wp14="http://schemas.microsoft.com/office/word/2010/wordml" w:rsidRPr="00211436" w:rsidR="00B24FE0" w:rsidTr="73F36B75" w14:paraId="4D05547F" wp14:textId="77777777">
        <w:tblPrEx>
          <w:tblCellMar>
            <w:top w:w="0" w:type="dxa"/>
            <w:bottom w:w="0" w:type="dxa"/>
          </w:tblCellMar>
        </w:tblPrEx>
        <w:trPr>
          <w:trHeight w:val="418"/>
        </w:trPr>
        <w:tc>
          <w:tcPr>
            <w:tcW w:w="7087" w:type="dxa"/>
            <w:tcMar/>
          </w:tcPr>
          <w:p w:rsidRPr="00211436" w:rsidR="00B24FE0" w:rsidP="00B24FE0" w:rsidRDefault="00B24FE0" w14:paraId="7196D064" wp14:textId="77777777">
            <w:pPr>
              <w:rPr>
                <w:rFonts w:ascii="Calibri" w:hAnsi="Calibri" w:cs="Arial"/>
                <w:b/>
                <w:sz w:val="22"/>
                <w:szCs w:val="22"/>
              </w:rPr>
            </w:pPr>
          </w:p>
          <w:p w:rsidRPr="00211436" w:rsidR="00B24FE0" w:rsidP="00B24FE0" w:rsidRDefault="00B24FE0" w14:paraId="29489D19" wp14:textId="77777777">
            <w:pPr>
              <w:rPr>
                <w:rFonts w:ascii="Calibri" w:hAnsi="Calibri" w:cs="Arial"/>
                <w:b/>
                <w:sz w:val="22"/>
                <w:szCs w:val="22"/>
              </w:rPr>
            </w:pPr>
            <w:r w:rsidRPr="00211436">
              <w:rPr>
                <w:rFonts w:ascii="Calibri" w:hAnsi="Calibri" w:cs="Arial"/>
                <w:b/>
                <w:sz w:val="22"/>
                <w:szCs w:val="22"/>
              </w:rPr>
              <w:t>Temperature and Ventilation</w:t>
            </w:r>
          </w:p>
          <w:p w:rsidRPr="00211436" w:rsidR="00B24FE0" w:rsidP="00B24FE0" w:rsidRDefault="00B24FE0" w14:paraId="438179D3" wp14:textId="77777777">
            <w:pPr>
              <w:rPr>
                <w:rFonts w:ascii="Calibri" w:hAnsi="Calibri" w:cs="Arial"/>
                <w:sz w:val="22"/>
                <w:szCs w:val="22"/>
              </w:rPr>
            </w:pPr>
            <w:r w:rsidRPr="00211436">
              <w:rPr>
                <w:rFonts w:ascii="Calibri" w:hAnsi="Calibri" w:cs="Arial"/>
                <w:sz w:val="22"/>
                <w:szCs w:val="22"/>
              </w:rPr>
              <w:t xml:space="preserve">Inappropriate and/or inadequate temperature and ventilation can cause </w:t>
            </w:r>
            <w:r w:rsidR="002C422A">
              <w:rPr>
                <w:rFonts w:ascii="Calibri" w:hAnsi="Calibri" w:cs="Arial"/>
                <w:sz w:val="22"/>
                <w:szCs w:val="22"/>
              </w:rPr>
              <w:t>persons in the building</w:t>
            </w:r>
            <w:r w:rsidRPr="00211436">
              <w:rPr>
                <w:rFonts w:ascii="Calibri" w:hAnsi="Calibri" w:cs="Arial"/>
                <w:sz w:val="22"/>
                <w:szCs w:val="22"/>
              </w:rPr>
              <w:t xml:space="preserve"> to feel unwell.</w:t>
            </w:r>
          </w:p>
          <w:p w:rsidRPr="00211436" w:rsidR="00B24FE0" w:rsidP="00B24FE0" w:rsidRDefault="00B24FE0" w14:paraId="34FF1C98" wp14:textId="77777777">
            <w:pPr>
              <w:rPr>
                <w:rFonts w:ascii="Calibri" w:hAnsi="Calibri" w:cs="Arial"/>
                <w:b/>
                <w:color w:val="FF0000"/>
                <w:sz w:val="22"/>
                <w:szCs w:val="22"/>
              </w:rPr>
            </w:pPr>
          </w:p>
        </w:tc>
        <w:tc>
          <w:tcPr>
            <w:tcW w:w="7796" w:type="dxa"/>
            <w:tcMar/>
          </w:tcPr>
          <w:p w:rsidRPr="00211436" w:rsidR="00B24FE0" w:rsidP="00A333D4" w:rsidRDefault="00B24FE0" w14:paraId="6D072C0D" wp14:textId="77777777">
            <w:pPr>
              <w:ind w:left="227" w:hanging="227"/>
              <w:rPr>
                <w:rFonts w:ascii="Calibri" w:hAnsi="Calibri" w:cs="Calibri"/>
                <w:sz w:val="22"/>
                <w:szCs w:val="22"/>
              </w:rPr>
            </w:pPr>
          </w:p>
          <w:p w:rsidR="00152B77" w:rsidP="00A333D4" w:rsidRDefault="00152B77" w14:paraId="0E77EF4A" wp14:textId="77777777">
            <w:pPr>
              <w:numPr>
                <w:ilvl w:val="0"/>
                <w:numId w:val="23"/>
              </w:numPr>
              <w:ind w:left="227" w:hanging="227"/>
              <w:rPr>
                <w:rFonts w:ascii="Calibri" w:hAnsi="Calibri" w:cs="Arial"/>
                <w:sz w:val="22"/>
                <w:szCs w:val="22"/>
              </w:rPr>
            </w:pPr>
            <w:r>
              <w:rPr>
                <w:rFonts w:ascii="Calibri" w:hAnsi="Calibri" w:cs="Arial"/>
                <w:sz w:val="22"/>
                <w:szCs w:val="22"/>
              </w:rPr>
              <w:t>A heating system and air conditioning units are in operation throughout the building to provide comfortable working temperatures in all rooms and areas.</w:t>
            </w:r>
          </w:p>
          <w:p w:rsidRPr="00211436" w:rsidR="00B24FE0" w:rsidP="00A333D4" w:rsidRDefault="00B24FE0" w14:paraId="1D28A1C0" wp14:textId="77777777">
            <w:pPr>
              <w:numPr>
                <w:ilvl w:val="0"/>
                <w:numId w:val="23"/>
              </w:numPr>
              <w:ind w:left="227" w:hanging="227"/>
              <w:rPr>
                <w:rFonts w:ascii="Calibri" w:hAnsi="Calibri" w:cs="Arial"/>
                <w:sz w:val="22"/>
                <w:szCs w:val="22"/>
              </w:rPr>
            </w:pPr>
            <w:r w:rsidRPr="00211436">
              <w:rPr>
                <w:rFonts w:ascii="Calibri" w:hAnsi="Calibri" w:cs="Arial"/>
                <w:sz w:val="22"/>
                <w:szCs w:val="22"/>
              </w:rPr>
              <w:t>Air handling unit</w:t>
            </w:r>
            <w:r w:rsidR="009E6DCD">
              <w:rPr>
                <w:rFonts w:ascii="Calibri" w:hAnsi="Calibri" w:cs="Arial"/>
                <w:sz w:val="22"/>
                <w:szCs w:val="22"/>
              </w:rPr>
              <w:t>s</w:t>
            </w:r>
            <w:r w:rsidRPr="00211436">
              <w:rPr>
                <w:rFonts w:ascii="Calibri" w:hAnsi="Calibri" w:cs="Arial"/>
                <w:sz w:val="22"/>
                <w:szCs w:val="22"/>
              </w:rPr>
              <w:t xml:space="preserve"> provide air changes to recommended levels. </w:t>
            </w:r>
          </w:p>
          <w:p w:rsidRPr="00211436" w:rsidR="00B24FE0" w:rsidP="00A333D4" w:rsidRDefault="00B24FE0" w14:paraId="48A21919" wp14:textId="77777777">
            <w:pPr>
              <w:ind w:left="227" w:hanging="227"/>
              <w:rPr>
                <w:rFonts w:ascii="Calibri" w:hAnsi="Calibri" w:cs="Calibri"/>
                <w:sz w:val="22"/>
                <w:szCs w:val="22"/>
              </w:rPr>
            </w:pPr>
          </w:p>
        </w:tc>
      </w:tr>
      <w:tr xmlns:wp14="http://schemas.microsoft.com/office/word/2010/wordml" w:rsidRPr="00E927A0" w:rsidR="00B24FE0" w:rsidTr="73F36B75" w14:paraId="7C19A31E" wp14:textId="77777777">
        <w:tblPrEx>
          <w:tblCellMar>
            <w:top w:w="0" w:type="dxa"/>
            <w:bottom w:w="0" w:type="dxa"/>
          </w:tblCellMar>
        </w:tblPrEx>
        <w:trPr>
          <w:trHeight w:val="418"/>
        </w:trPr>
        <w:tc>
          <w:tcPr>
            <w:tcW w:w="7087" w:type="dxa"/>
            <w:tcMar/>
          </w:tcPr>
          <w:p w:rsidRPr="00211436" w:rsidR="00B24FE0" w:rsidP="00B24FE0" w:rsidRDefault="00B24FE0" w14:paraId="6BD18F9B" wp14:textId="77777777">
            <w:pPr>
              <w:rPr>
                <w:rFonts w:ascii="Calibri" w:hAnsi="Calibri"/>
                <w:sz w:val="22"/>
                <w:szCs w:val="22"/>
              </w:rPr>
            </w:pPr>
          </w:p>
          <w:p w:rsidRPr="00211436" w:rsidR="00B24FE0" w:rsidP="00B24FE0" w:rsidRDefault="00B24FE0" w14:paraId="074E9F72" wp14:textId="77777777">
            <w:pPr>
              <w:rPr>
                <w:rFonts w:ascii="Calibri" w:hAnsi="Calibri" w:cs="Arial"/>
                <w:b/>
                <w:sz w:val="22"/>
                <w:szCs w:val="22"/>
              </w:rPr>
            </w:pPr>
            <w:r w:rsidRPr="00211436">
              <w:rPr>
                <w:rFonts w:ascii="Calibri" w:hAnsi="Calibri" w:cs="Arial"/>
                <w:b/>
                <w:sz w:val="22"/>
                <w:szCs w:val="22"/>
              </w:rPr>
              <w:t>Lighting</w:t>
            </w:r>
          </w:p>
          <w:p w:rsidRPr="00211436" w:rsidR="00B24FE0" w:rsidP="00B24FE0" w:rsidRDefault="00B24FE0" w14:paraId="78223334" wp14:textId="77777777">
            <w:pPr>
              <w:rPr>
                <w:rFonts w:ascii="Calibri" w:hAnsi="Calibri" w:cs="Arial"/>
                <w:sz w:val="22"/>
                <w:szCs w:val="22"/>
              </w:rPr>
            </w:pPr>
            <w:r w:rsidRPr="00211436">
              <w:rPr>
                <w:rFonts w:ascii="Calibri" w:hAnsi="Calibri" w:cs="Arial"/>
                <w:sz w:val="22"/>
                <w:szCs w:val="22"/>
              </w:rPr>
              <w:t>Inadequate lighting can increase</w:t>
            </w:r>
            <w:r w:rsidR="00152B77">
              <w:rPr>
                <w:rFonts w:ascii="Calibri" w:hAnsi="Calibri" w:cs="Arial"/>
                <w:sz w:val="22"/>
                <w:szCs w:val="22"/>
              </w:rPr>
              <w:t xml:space="preserve"> the risk of trips and slips, make operational tasks difficult and</w:t>
            </w:r>
            <w:r w:rsidRPr="00211436">
              <w:rPr>
                <w:rFonts w:ascii="Calibri" w:hAnsi="Calibri" w:cs="Arial"/>
                <w:sz w:val="22"/>
                <w:szCs w:val="22"/>
              </w:rPr>
              <w:t xml:space="preserve"> cause </w:t>
            </w:r>
            <w:r w:rsidR="00152B77">
              <w:rPr>
                <w:rFonts w:ascii="Calibri" w:hAnsi="Calibri" w:cs="Arial"/>
                <w:sz w:val="22"/>
                <w:szCs w:val="22"/>
              </w:rPr>
              <w:t>persons</w:t>
            </w:r>
            <w:r w:rsidRPr="00211436">
              <w:rPr>
                <w:rFonts w:ascii="Calibri" w:hAnsi="Calibri" w:cs="Arial"/>
                <w:sz w:val="22"/>
                <w:szCs w:val="22"/>
              </w:rPr>
              <w:t xml:space="preserve"> to feel unwell.</w:t>
            </w:r>
          </w:p>
          <w:p w:rsidRPr="00211436" w:rsidR="00B24FE0" w:rsidP="00B24FE0" w:rsidRDefault="00B24FE0" w14:paraId="238601FE" wp14:textId="77777777">
            <w:pPr>
              <w:rPr>
                <w:rFonts w:ascii="Calibri" w:hAnsi="Calibri" w:cs="Arial"/>
                <w:b/>
                <w:sz w:val="22"/>
                <w:szCs w:val="22"/>
              </w:rPr>
            </w:pPr>
          </w:p>
        </w:tc>
        <w:tc>
          <w:tcPr>
            <w:tcW w:w="7796" w:type="dxa"/>
            <w:tcMar/>
          </w:tcPr>
          <w:p w:rsidRPr="00211436" w:rsidR="00B24FE0" w:rsidP="00A333D4" w:rsidRDefault="00B24FE0" w14:paraId="0F3CABC7" wp14:textId="77777777">
            <w:pPr>
              <w:ind w:left="227" w:hanging="227"/>
              <w:rPr>
                <w:rFonts w:ascii="Calibri" w:hAnsi="Calibri" w:cs="Calibri"/>
                <w:sz w:val="22"/>
                <w:szCs w:val="22"/>
              </w:rPr>
            </w:pPr>
          </w:p>
          <w:p w:rsidRPr="00211436" w:rsidR="00B24FE0" w:rsidP="00A333D4" w:rsidRDefault="00B24FE0" w14:paraId="1943955B" wp14:textId="77777777">
            <w:pPr>
              <w:numPr>
                <w:ilvl w:val="0"/>
                <w:numId w:val="24"/>
              </w:numPr>
              <w:ind w:left="227" w:hanging="227"/>
              <w:rPr>
                <w:rFonts w:ascii="Calibri" w:hAnsi="Calibri" w:cs="Arial"/>
                <w:color w:val="000000"/>
                <w:sz w:val="22"/>
                <w:szCs w:val="22"/>
              </w:rPr>
            </w:pPr>
            <w:r w:rsidRPr="00211436">
              <w:rPr>
                <w:rFonts w:ascii="Calibri" w:hAnsi="Calibri" w:cs="Arial"/>
                <w:color w:val="000000"/>
                <w:sz w:val="22"/>
                <w:szCs w:val="22"/>
              </w:rPr>
              <w:t xml:space="preserve">All lighting </w:t>
            </w:r>
            <w:r w:rsidR="00071BE5">
              <w:rPr>
                <w:rFonts w:ascii="Calibri" w:hAnsi="Calibri" w:cs="Arial"/>
                <w:color w:val="000000"/>
                <w:sz w:val="22"/>
                <w:szCs w:val="22"/>
              </w:rPr>
              <w:t xml:space="preserve">in the various rooms and areas </w:t>
            </w:r>
            <w:r w:rsidRPr="00211436">
              <w:rPr>
                <w:rFonts w:ascii="Calibri" w:hAnsi="Calibri" w:cs="Arial"/>
                <w:color w:val="000000"/>
                <w:sz w:val="22"/>
                <w:szCs w:val="22"/>
              </w:rPr>
              <w:t xml:space="preserve">meets </w:t>
            </w:r>
            <w:r w:rsidR="00071BE5">
              <w:rPr>
                <w:rFonts w:ascii="Calibri" w:hAnsi="Calibri" w:cs="Arial"/>
                <w:color w:val="000000"/>
                <w:sz w:val="22"/>
                <w:szCs w:val="22"/>
              </w:rPr>
              <w:t xml:space="preserve">CIBSE-recommended </w:t>
            </w:r>
            <w:r w:rsidRPr="00211436">
              <w:rPr>
                <w:rFonts w:ascii="Calibri" w:hAnsi="Calibri" w:cs="Arial"/>
                <w:color w:val="000000"/>
                <w:sz w:val="22"/>
                <w:szCs w:val="22"/>
              </w:rPr>
              <w:t xml:space="preserve">lux levels for type of use </w:t>
            </w:r>
            <w:r w:rsidR="00071BE5">
              <w:rPr>
                <w:rFonts w:ascii="Calibri" w:hAnsi="Calibri" w:cs="Arial"/>
                <w:color w:val="000000"/>
                <w:sz w:val="22"/>
                <w:szCs w:val="22"/>
              </w:rPr>
              <w:t>of that particular room/area</w:t>
            </w:r>
            <w:r w:rsidRPr="00211436">
              <w:rPr>
                <w:rFonts w:ascii="Calibri" w:hAnsi="Calibri" w:cs="Arial"/>
                <w:color w:val="000000"/>
                <w:sz w:val="22"/>
                <w:szCs w:val="22"/>
              </w:rPr>
              <w:t>.</w:t>
            </w:r>
          </w:p>
          <w:p w:rsidR="00B24FE0" w:rsidP="00A333D4" w:rsidRDefault="00B24FE0" w14:paraId="74760C0A" wp14:textId="77777777">
            <w:pPr>
              <w:numPr>
                <w:ilvl w:val="0"/>
                <w:numId w:val="24"/>
              </w:numPr>
              <w:ind w:left="227" w:hanging="227"/>
              <w:rPr>
                <w:rFonts w:ascii="Calibri" w:hAnsi="Calibri" w:cs="Arial"/>
                <w:color w:val="000000"/>
                <w:sz w:val="22"/>
                <w:szCs w:val="22"/>
              </w:rPr>
            </w:pPr>
            <w:r w:rsidRPr="00211436">
              <w:rPr>
                <w:rFonts w:ascii="Calibri" w:hAnsi="Calibri" w:cs="Arial"/>
                <w:color w:val="000000"/>
                <w:sz w:val="22"/>
                <w:szCs w:val="22"/>
              </w:rPr>
              <w:t>Emergency lighting in place</w:t>
            </w:r>
            <w:r w:rsidR="00071BE5">
              <w:rPr>
                <w:rFonts w:ascii="Calibri" w:hAnsi="Calibri" w:cs="Arial"/>
                <w:color w:val="000000"/>
                <w:sz w:val="22"/>
                <w:szCs w:val="22"/>
              </w:rPr>
              <w:t xml:space="preserve"> in accordance with current regulations</w:t>
            </w:r>
            <w:r w:rsidR="00EC468E">
              <w:rPr>
                <w:rFonts w:ascii="Calibri" w:hAnsi="Calibri" w:cs="Arial"/>
                <w:color w:val="000000"/>
                <w:sz w:val="22"/>
                <w:szCs w:val="22"/>
              </w:rPr>
              <w:t xml:space="preserve"> to provide illuminated evacuation routes in the event of a power failure in an emergency</w:t>
            </w:r>
            <w:r w:rsidR="00071BE5">
              <w:rPr>
                <w:rFonts w:ascii="Calibri" w:hAnsi="Calibri" w:cs="Arial"/>
                <w:color w:val="000000"/>
                <w:sz w:val="22"/>
                <w:szCs w:val="22"/>
              </w:rPr>
              <w:t>.</w:t>
            </w:r>
          </w:p>
          <w:p w:rsidRPr="00184D13" w:rsidR="00A355C0" w:rsidP="00A333D4" w:rsidRDefault="00A355C0" w14:paraId="5B08B5D1" wp14:textId="77777777">
            <w:pPr>
              <w:ind w:left="227" w:hanging="227"/>
              <w:rPr>
                <w:rFonts w:ascii="Calibri" w:hAnsi="Calibri" w:cs="Arial"/>
                <w:color w:val="000000"/>
                <w:sz w:val="22"/>
                <w:szCs w:val="22"/>
              </w:rPr>
            </w:pPr>
          </w:p>
        </w:tc>
      </w:tr>
      <w:tr xmlns:wp14="http://schemas.microsoft.com/office/word/2010/wordml" w:rsidRPr="00E927A0" w:rsidR="007B4800" w:rsidTr="73F36B75" w14:paraId="712C66DE" wp14:textId="77777777">
        <w:tblPrEx>
          <w:tblCellMar>
            <w:top w:w="0" w:type="dxa"/>
            <w:bottom w:w="0" w:type="dxa"/>
          </w:tblCellMar>
        </w:tblPrEx>
        <w:trPr>
          <w:trHeight w:val="418"/>
        </w:trPr>
        <w:tc>
          <w:tcPr>
            <w:tcW w:w="7087" w:type="dxa"/>
            <w:tcMar/>
          </w:tcPr>
          <w:p w:rsidR="007B4800" w:rsidP="007B4800" w:rsidRDefault="007B4800" w14:paraId="11444295" wp14:textId="77777777">
            <w:pPr>
              <w:rPr>
                <w:rFonts w:ascii="Calibri" w:hAnsi="Calibri" w:cs="Calibri"/>
                <w:b/>
                <w:color w:val="000000"/>
                <w:sz w:val="22"/>
                <w:szCs w:val="22"/>
              </w:rPr>
            </w:pPr>
            <w:r>
              <w:rPr>
                <w:rFonts w:ascii="Calibri" w:hAnsi="Calibri" w:cs="Calibri"/>
                <w:b/>
                <w:color w:val="000000"/>
                <w:sz w:val="22"/>
                <w:szCs w:val="22"/>
              </w:rPr>
              <w:t>Travel to and From the Event</w:t>
            </w:r>
          </w:p>
          <w:p w:rsidR="007B4800" w:rsidP="007B4800" w:rsidRDefault="007B4800" w14:paraId="16DEB4AB" wp14:textId="77777777">
            <w:pPr>
              <w:rPr>
                <w:rFonts w:ascii="Calibri" w:hAnsi="Calibri" w:cs="Calibri"/>
                <w:b/>
                <w:color w:val="000000"/>
                <w:sz w:val="22"/>
                <w:szCs w:val="22"/>
              </w:rPr>
            </w:pPr>
          </w:p>
          <w:p w:rsidRPr="0053733E" w:rsidR="007B4800" w:rsidP="007B4800" w:rsidRDefault="007B4800" w14:paraId="0AD9C6F4" wp14:textId="77777777">
            <w:pPr>
              <w:rPr>
                <w:rFonts w:ascii="Calibri" w:hAnsi="Calibri" w:cs="Calibri"/>
                <w:b/>
                <w:color w:val="000000"/>
                <w:sz w:val="22"/>
                <w:szCs w:val="22"/>
              </w:rPr>
            </w:pPr>
          </w:p>
        </w:tc>
        <w:tc>
          <w:tcPr>
            <w:tcW w:w="7796" w:type="dxa"/>
            <w:tcMar/>
          </w:tcPr>
          <w:p w:rsidR="007B4800" w:rsidP="007B4800" w:rsidRDefault="007B4800" w14:paraId="68BBA8A4" wp14:textId="77777777">
            <w:pPr>
              <w:numPr>
                <w:ilvl w:val="0"/>
                <w:numId w:val="16"/>
              </w:numPr>
              <w:ind w:left="227" w:hanging="227"/>
              <w:rPr>
                <w:rFonts w:ascii="Calibri" w:hAnsi="Calibri" w:cs="Arial"/>
                <w:color w:val="000000"/>
                <w:sz w:val="22"/>
                <w:szCs w:val="22"/>
              </w:rPr>
            </w:pPr>
            <w:r>
              <w:rPr>
                <w:rFonts w:ascii="Calibri" w:hAnsi="Calibri" w:cs="Arial"/>
                <w:color w:val="000000"/>
                <w:sz w:val="22"/>
                <w:szCs w:val="22"/>
              </w:rPr>
              <w:t xml:space="preserve">Students will be </w:t>
            </w:r>
            <w:r w:rsidR="00762F8E">
              <w:rPr>
                <w:rFonts w:ascii="Calibri" w:hAnsi="Calibri" w:cs="Arial"/>
                <w:color w:val="000000"/>
                <w:sz w:val="22"/>
                <w:szCs w:val="22"/>
              </w:rPr>
              <w:t xml:space="preserve">dropped off and </w:t>
            </w:r>
            <w:r>
              <w:rPr>
                <w:rFonts w:ascii="Calibri" w:hAnsi="Calibri" w:cs="Arial"/>
                <w:color w:val="000000"/>
                <w:sz w:val="22"/>
                <w:szCs w:val="22"/>
              </w:rPr>
              <w:t>collected by their parents/</w:t>
            </w:r>
            <w:r w:rsidR="00762F8E">
              <w:rPr>
                <w:rFonts w:ascii="Calibri" w:hAnsi="Calibri" w:cs="Arial"/>
                <w:color w:val="000000"/>
                <w:sz w:val="22"/>
                <w:szCs w:val="22"/>
              </w:rPr>
              <w:t>carers</w:t>
            </w:r>
            <w:r>
              <w:rPr>
                <w:rFonts w:ascii="Calibri" w:hAnsi="Calibri" w:cs="Arial"/>
                <w:color w:val="000000"/>
                <w:sz w:val="22"/>
                <w:szCs w:val="22"/>
              </w:rPr>
              <w:t>.</w:t>
            </w:r>
          </w:p>
          <w:p w:rsidR="00762F8E" w:rsidP="007B4800" w:rsidRDefault="00762F8E" w14:paraId="664B8489" wp14:textId="77777777">
            <w:pPr>
              <w:numPr>
                <w:ilvl w:val="0"/>
                <w:numId w:val="16"/>
              </w:numPr>
              <w:ind w:left="227" w:hanging="227"/>
              <w:rPr>
                <w:rFonts w:ascii="Calibri" w:hAnsi="Calibri" w:cs="Arial"/>
                <w:color w:val="000000"/>
                <w:sz w:val="22"/>
                <w:szCs w:val="22"/>
              </w:rPr>
            </w:pPr>
            <w:r w:rsidRPr="73F36B75" w:rsidR="00762F8E">
              <w:rPr>
                <w:rFonts w:ascii="Calibri" w:hAnsi="Calibri" w:cs="Arial"/>
                <w:color w:val="000000" w:themeColor="text1" w:themeTint="FF" w:themeShade="FF"/>
                <w:sz w:val="22"/>
                <w:szCs w:val="22"/>
              </w:rPr>
              <w:t xml:space="preserve">Students will sign in. </w:t>
            </w:r>
          </w:p>
          <w:p w:rsidR="44846192" w:rsidP="73F36B75" w:rsidRDefault="44846192" w14:paraId="41B8CE94" w14:textId="1F8BDE6F">
            <w:pPr>
              <w:pStyle w:val="Normal"/>
              <w:numPr>
                <w:ilvl w:val="0"/>
                <w:numId w:val="16"/>
              </w:numPr>
              <w:ind w:left="227" w:hanging="227"/>
              <w:rPr>
                <w:rFonts w:ascii="Calibri" w:hAnsi="Calibri" w:cs="Arial"/>
                <w:color w:val="000000" w:themeColor="text1" w:themeTint="FF" w:themeShade="FF"/>
                <w:sz w:val="22"/>
                <w:szCs w:val="22"/>
              </w:rPr>
            </w:pPr>
            <w:r w:rsidRPr="73F36B75" w:rsidR="44846192">
              <w:rPr>
                <w:rFonts w:ascii="Calibri" w:hAnsi="Calibri" w:cs="Arial"/>
                <w:color w:val="000000" w:themeColor="text1" w:themeTint="FF" w:themeShade="FF"/>
                <w:sz w:val="22"/>
                <w:szCs w:val="22"/>
              </w:rPr>
              <w:t>When walking to and from Leeds Conservatoire and The Wardrobe, students will be chaperoned by their parents/carers, DBS tutors and performance chaperones. There will also be a sign in/out procedure at both Leeds Conservatoire and The Wardrobe</w:t>
            </w:r>
          </w:p>
          <w:p w:rsidRPr="0053733E" w:rsidR="007B4800" w:rsidP="007B4800" w:rsidRDefault="007B4800" w14:paraId="4B1F511A" wp14:textId="77777777">
            <w:pPr>
              <w:ind w:left="227"/>
              <w:rPr>
                <w:rFonts w:ascii="Calibri" w:hAnsi="Calibri" w:cs="Arial"/>
                <w:color w:val="000000"/>
                <w:sz w:val="22"/>
                <w:szCs w:val="22"/>
              </w:rPr>
            </w:pPr>
          </w:p>
        </w:tc>
      </w:tr>
      <w:tr xmlns:wp14="http://schemas.microsoft.com/office/word/2010/wordml" w:rsidRPr="00E927A0" w:rsidR="00507C42" w:rsidTr="73F36B75" w14:paraId="1A81D403" wp14:textId="77777777">
        <w:tblPrEx>
          <w:tblCellMar>
            <w:top w:w="0" w:type="dxa"/>
            <w:bottom w:w="0" w:type="dxa"/>
          </w:tblCellMar>
        </w:tblPrEx>
        <w:trPr>
          <w:trHeight w:val="418"/>
        </w:trPr>
        <w:tc>
          <w:tcPr>
            <w:tcW w:w="7087" w:type="dxa"/>
            <w:tcMar/>
          </w:tcPr>
          <w:p w:rsidR="00507C42" w:rsidP="00507C42" w:rsidRDefault="00507C42" w14:paraId="39D8190B" wp14:textId="77777777">
            <w:pPr>
              <w:rPr>
                <w:rFonts w:ascii="Calibri" w:hAnsi="Calibri" w:cs="Calibri"/>
                <w:b/>
                <w:color w:val="000000"/>
                <w:sz w:val="22"/>
                <w:szCs w:val="22"/>
              </w:rPr>
            </w:pPr>
            <w:r w:rsidRPr="0053733E">
              <w:rPr>
                <w:rFonts w:ascii="Calibri" w:hAnsi="Calibri" w:cs="Calibri"/>
                <w:b/>
                <w:color w:val="000000"/>
                <w:sz w:val="22"/>
                <w:szCs w:val="22"/>
              </w:rPr>
              <w:t>Access (safeguarding and security)</w:t>
            </w:r>
          </w:p>
          <w:p w:rsidR="00507C42" w:rsidP="00507C42" w:rsidRDefault="00507C42" w14:paraId="65F9C3DC" wp14:textId="77777777">
            <w:pPr>
              <w:rPr>
                <w:rFonts w:ascii="Calibri" w:hAnsi="Calibri" w:cs="Calibri"/>
                <w:b/>
                <w:color w:val="000000"/>
                <w:sz w:val="22"/>
                <w:szCs w:val="22"/>
              </w:rPr>
            </w:pPr>
          </w:p>
          <w:p w:rsidR="00507C42" w:rsidP="00507C42" w:rsidRDefault="00507C42" w14:paraId="40BA1B4C" wp14:textId="77777777">
            <w:pPr>
              <w:rPr>
                <w:rFonts w:ascii="Calibri" w:hAnsi="Calibri" w:cs="Calibri"/>
                <w:b/>
                <w:color w:val="000000"/>
                <w:sz w:val="22"/>
                <w:szCs w:val="22"/>
              </w:rPr>
            </w:pPr>
            <w:r>
              <w:rPr>
                <w:rFonts w:ascii="Calibri" w:hAnsi="Calibri" w:cs="Calibri"/>
                <w:b/>
                <w:color w:val="000000"/>
                <w:sz w:val="22"/>
                <w:szCs w:val="22"/>
              </w:rPr>
              <w:t>The venue is open to the public and includes a licensed café bar. Students will have access to the café bar in break times.</w:t>
            </w:r>
          </w:p>
          <w:p w:rsidRPr="0053733E" w:rsidR="00507C42" w:rsidP="00507C42" w:rsidRDefault="00507C42" w14:paraId="559F28FC" wp14:textId="77777777">
            <w:pPr>
              <w:rPr>
                <w:rFonts w:ascii="Calibri" w:hAnsi="Calibri" w:cs="Calibri"/>
                <w:color w:val="000000"/>
                <w:sz w:val="22"/>
                <w:szCs w:val="22"/>
              </w:rPr>
            </w:pPr>
            <w:r>
              <w:rPr>
                <w:rFonts w:ascii="Calibri" w:hAnsi="Calibri" w:cs="Calibri"/>
                <w:color w:val="000000"/>
                <w:sz w:val="22"/>
                <w:szCs w:val="22"/>
              </w:rPr>
              <w:t xml:space="preserve">There is </w:t>
            </w:r>
            <w:r w:rsidRPr="0053733E">
              <w:rPr>
                <w:rFonts w:ascii="Calibri" w:hAnsi="Calibri" w:cs="Calibri"/>
                <w:color w:val="000000"/>
                <w:sz w:val="22"/>
                <w:szCs w:val="22"/>
              </w:rPr>
              <w:t xml:space="preserve"> a </w:t>
            </w:r>
            <w:r>
              <w:rPr>
                <w:rFonts w:ascii="Calibri" w:hAnsi="Calibri" w:cs="Calibri"/>
                <w:color w:val="000000"/>
                <w:sz w:val="22"/>
                <w:szCs w:val="22"/>
              </w:rPr>
              <w:t>potential</w:t>
            </w:r>
            <w:r w:rsidRPr="0053733E">
              <w:rPr>
                <w:rFonts w:ascii="Calibri" w:hAnsi="Calibri" w:cs="Calibri"/>
                <w:color w:val="000000"/>
                <w:sz w:val="22"/>
                <w:szCs w:val="22"/>
              </w:rPr>
              <w:t xml:space="preserve"> risk to the safety of staff and students as a result of:</w:t>
            </w:r>
          </w:p>
          <w:p w:rsidRPr="0053733E" w:rsidR="00507C42" w:rsidP="00507C42" w:rsidRDefault="00507C42" w14:paraId="517D98CF" wp14:textId="77777777">
            <w:pPr>
              <w:numPr>
                <w:ilvl w:val="0"/>
                <w:numId w:val="10"/>
              </w:numPr>
              <w:rPr>
                <w:rFonts w:ascii="Calibri" w:hAnsi="Calibri" w:cs="Calibri"/>
                <w:color w:val="000000"/>
                <w:sz w:val="22"/>
                <w:szCs w:val="22"/>
              </w:rPr>
            </w:pPr>
            <w:r w:rsidRPr="0053733E">
              <w:rPr>
                <w:rFonts w:ascii="Calibri" w:hAnsi="Calibri" w:cs="Calibri"/>
                <w:color w:val="000000"/>
                <w:sz w:val="22"/>
                <w:szCs w:val="22"/>
              </w:rPr>
              <w:t>Abuse (verbal and physical)</w:t>
            </w:r>
          </w:p>
          <w:p w:rsidRPr="0053733E" w:rsidR="00507C42" w:rsidP="00507C42" w:rsidRDefault="00507C42" w14:paraId="19A9DCA1" wp14:textId="77777777">
            <w:pPr>
              <w:numPr>
                <w:ilvl w:val="0"/>
                <w:numId w:val="10"/>
              </w:numPr>
              <w:rPr>
                <w:rFonts w:ascii="Calibri" w:hAnsi="Calibri" w:cs="Calibri"/>
                <w:color w:val="000000"/>
                <w:sz w:val="22"/>
                <w:szCs w:val="22"/>
              </w:rPr>
            </w:pPr>
            <w:r w:rsidRPr="0053733E">
              <w:rPr>
                <w:rFonts w:ascii="Calibri" w:hAnsi="Calibri" w:cs="Calibri"/>
                <w:color w:val="000000"/>
                <w:sz w:val="22"/>
                <w:szCs w:val="22"/>
              </w:rPr>
              <w:t>Assault</w:t>
            </w:r>
          </w:p>
          <w:p w:rsidR="00507C42" w:rsidP="00507C42" w:rsidRDefault="00507C42" w14:paraId="5023141B" wp14:textId="77777777">
            <w:pPr>
              <w:ind w:left="360"/>
              <w:rPr>
                <w:rFonts w:ascii="Calibri" w:hAnsi="Calibri" w:cs="Calibri"/>
                <w:color w:val="000000"/>
                <w:sz w:val="22"/>
                <w:szCs w:val="22"/>
              </w:rPr>
            </w:pPr>
          </w:p>
          <w:p w:rsidRPr="00CD5B8F" w:rsidR="00507C42" w:rsidP="00507C42" w:rsidRDefault="00507C42" w14:paraId="1F3B1409" wp14:textId="77777777">
            <w:pPr>
              <w:ind w:left="720"/>
              <w:rPr>
                <w:rFonts w:ascii="Calibri" w:hAnsi="Calibri" w:cs="Calibri"/>
                <w:color w:val="000000"/>
                <w:sz w:val="22"/>
                <w:szCs w:val="22"/>
              </w:rPr>
            </w:pPr>
          </w:p>
          <w:p w:rsidRPr="0053733E" w:rsidR="00507C42" w:rsidP="00507C42" w:rsidRDefault="00507C42" w14:paraId="562C75D1" wp14:textId="77777777">
            <w:pPr>
              <w:rPr>
                <w:rFonts w:ascii="Calibri" w:hAnsi="Calibri" w:cs="Calibri"/>
                <w:b/>
                <w:color w:val="000000"/>
                <w:sz w:val="22"/>
                <w:szCs w:val="22"/>
              </w:rPr>
            </w:pPr>
          </w:p>
        </w:tc>
        <w:tc>
          <w:tcPr>
            <w:tcW w:w="7796" w:type="dxa"/>
            <w:tcMar/>
          </w:tcPr>
          <w:p w:rsidR="00507C42" w:rsidP="00507C42" w:rsidRDefault="0077155A" w14:paraId="1475D3E2" wp14:textId="77777777">
            <w:pPr>
              <w:numPr>
                <w:ilvl w:val="0"/>
                <w:numId w:val="16"/>
              </w:numPr>
              <w:ind w:left="227" w:hanging="227"/>
              <w:rPr>
                <w:rFonts w:ascii="Calibri" w:hAnsi="Calibri" w:cs="Arial"/>
                <w:color w:val="000000"/>
                <w:sz w:val="22"/>
                <w:szCs w:val="22"/>
              </w:rPr>
            </w:pPr>
            <w:r>
              <w:rPr>
                <w:rFonts w:ascii="Calibri" w:hAnsi="Calibri" w:cs="Arial"/>
                <w:color w:val="000000"/>
                <w:sz w:val="22"/>
                <w:szCs w:val="22"/>
              </w:rPr>
              <w:t>All Leeds Conservatoire</w:t>
            </w:r>
            <w:r w:rsidR="00507C42">
              <w:rPr>
                <w:rFonts w:ascii="Calibri" w:hAnsi="Calibri" w:cs="Arial"/>
                <w:color w:val="000000"/>
                <w:sz w:val="22"/>
                <w:szCs w:val="22"/>
              </w:rPr>
              <w:t xml:space="preserve"> s</w:t>
            </w:r>
            <w:r w:rsidRPr="0053733E" w:rsidR="00507C42">
              <w:rPr>
                <w:rFonts w:ascii="Calibri" w:hAnsi="Calibri" w:cs="Arial"/>
                <w:color w:val="000000"/>
                <w:sz w:val="22"/>
                <w:szCs w:val="22"/>
              </w:rPr>
              <w:t xml:space="preserve">taff are subject to DBS checks and must have completed </w:t>
            </w:r>
            <w:r w:rsidR="00507C42">
              <w:rPr>
                <w:rFonts w:ascii="Calibri" w:hAnsi="Calibri" w:cs="Arial"/>
                <w:color w:val="000000"/>
                <w:sz w:val="22"/>
                <w:szCs w:val="22"/>
              </w:rPr>
              <w:t xml:space="preserve">mandatory safeguarding training. </w:t>
            </w:r>
          </w:p>
          <w:p w:rsidR="0077155A" w:rsidP="00507C42" w:rsidRDefault="0077155A" w14:paraId="1580F3EF" wp14:textId="77777777">
            <w:pPr>
              <w:numPr>
                <w:ilvl w:val="0"/>
                <w:numId w:val="16"/>
              </w:numPr>
              <w:ind w:left="227" w:hanging="227"/>
              <w:rPr>
                <w:rFonts w:ascii="Calibri" w:hAnsi="Calibri" w:cs="Arial"/>
                <w:color w:val="000000"/>
                <w:sz w:val="22"/>
                <w:szCs w:val="22"/>
              </w:rPr>
            </w:pPr>
            <w:r>
              <w:rPr>
                <w:rFonts w:ascii="Calibri" w:hAnsi="Calibri" w:cs="Arial"/>
                <w:color w:val="000000"/>
                <w:sz w:val="22"/>
                <w:szCs w:val="22"/>
              </w:rPr>
              <w:t>1 chaperone per 12 students will be provided for each individual performance.</w:t>
            </w:r>
          </w:p>
          <w:p w:rsidRPr="00854032" w:rsidR="00D56D63" w:rsidP="00507C42" w:rsidRDefault="00D56D63" w14:paraId="7C77821A" wp14:textId="77777777">
            <w:pPr>
              <w:numPr>
                <w:ilvl w:val="0"/>
                <w:numId w:val="16"/>
              </w:numPr>
              <w:ind w:left="227" w:hanging="227"/>
              <w:rPr>
                <w:rFonts w:ascii="Calibri" w:hAnsi="Calibri" w:cs="Arial"/>
                <w:color w:val="000000"/>
                <w:sz w:val="22"/>
                <w:szCs w:val="22"/>
              </w:rPr>
            </w:pPr>
            <w:r w:rsidRPr="00854032">
              <w:rPr>
                <w:rFonts w:ascii="Calibri" w:hAnsi="Calibri" w:cs="Arial"/>
                <w:color w:val="000000"/>
                <w:sz w:val="22"/>
                <w:szCs w:val="22"/>
              </w:rPr>
              <w:t>When not performing students will be in the care of their parent/carers</w:t>
            </w:r>
          </w:p>
          <w:p w:rsidRPr="0053733E" w:rsidR="00507C42" w:rsidP="00507C42" w:rsidRDefault="00507C42" w14:paraId="0BDD967A" wp14:textId="77777777">
            <w:pPr>
              <w:numPr>
                <w:ilvl w:val="0"/>
                <w:numId w:val="16"/>
              </w:numPr>
              <w:ind w:left="227" w:hanging="227"/>
              <w:rPr>
                <w:rFonts w:ascii="Calibri" w:hAnsi="Calibri" w:cs="Arial"/>
                <w:color w:val="000000"/>
                <w:sz w:val="22"/>
                <w:szCs w:val="22"/>
              </w:rPr>
            </w:pPr>
            <w:r>
              <w:rPr>
                <w:rFonts w:ascii="Calibri" w:hAnsi="Calibri" w:cs="Arial"/>
                <w:color w:val="000000"/>
                <w:sz w:val="22"/>
                <w:szCs w:val="22"/>
              </w:rPr>
              <w:t>Members of staff will be present at all times</w:t>
            </w:r>
          </w:p>
          <w:p w:rsidRPr="00F57FCF" w:rsidR="00507C42" w:rsidP="00507C42" w:rsidRDefault="0077155A" w14:paraId="2D043602" wp14:textId="77777777">
            <w:pPr>
              <w:numPr>
                <w:ilvl w:val="0"/>
                <w:numId w:val="16"/>
              </w:numPr>
              <w:ind w:left="227" w:hanging="227"/>
              <w:rPr>
                <w:rFonts w:ascii="Calibri" w:hAnsi="Calibri" w:cs="Arial"/>
                <w:color w:val="000000"/>
                <w:sz w:val="22"/>
                <w:szCs w:val="22"/>
              </w:rPr>
            </w:pPr>
            <w:r>
              <w:rPr>
                <w:rFonts w:ascii="Calibri" w:hAnsi="Calibri" w:cs="Arial"/>
                <w:color w:val="000000"/>
                <w:sz w:val="22"/>
                <w:szCs w:val="22"/>
              </w:rPr>
              <w:t>A member of Leeds Conservatoire</w:t>
            </w:r>
            <w:r w:rsidR="00F57FCF">
              <w:rPr>
                <w:rFonts w:ascii="Calibri" w:hAnsi="Calibri" w:cs="Arial"/>
                <w:color w:val="000000"/>
                <w:sz w:val="22"/>
                <w:szCs w:val="22"/>
              </w:rPr>
              <w:t xml:space="preserve"> security staff</w:t>
            </w:r>
            <w:r w:rsidRPr="00F57FCF" w:rsidR="00507C42">
              <w:rPr>
                <w:rFonts w:ascii="Calibri" w:hAnsi="Calibri" w:cs="Arial"/>
                <w:color w:val="000000"/>
                <w:sz w:val="22"/>
                <w:szCs w:val="22"/>
              </w:rPr>
              <w:t xml:space="preserve"> will be </w:t>
            </w:r>
            <w:r w:rsidR="00F57FCF">
              <w:rPr>
                <w:rFonts w:ascii="Calibri" w:hAnsi="Calibri" w:cs="Arial"/>
                <w:color w:val="000000"/>
                <w:sz w:val="22"/>
                <w:szCs w:val="22"/>
              </w:rPr>
              <w:t>supervising the entrance at all times.</w:t>
            </w:r>
          </w:p>
          <w:p w:rsidR="00507C42" w:rsidP="00F57FCF" w:rsidRDefault="00D56D63" w14:paraId="75766916" wp14:textId="77777777">
            <w:pPr>
              <w:numPr>
                <w:ilvl w:val="0"/>
                <w:numId w:val="16"/>
              </w:numPr>
              <w:ind w:left="227" w:hanging="227"/>
              <w:rPr>
                <w:rFonts w:ascii="Calibri" w:hAnsi="Calibri" w:cs="Calibri"/>
                <w:color w:val="000000"/>
                <w:sz w:val="22"/>
                <w:szCs w:val="22"/>
              </w:rPr>
            </w:pPr>
            <w:r>
              <w:rPr>
                <w:rFonts w:ascii="Calibri" w:hAnsi="Calibri" w:cs="Calibri"/>
                <w:color w:val="000000"/>
                <w:sz w:val="22"/>
                <w:szCs w:val="22"/>
              </w:rPr>
              <w:t xml:space="preserve">Ample </w:t>
            </w:r>
            <w:r w:rsidR="00F57FCF">
              <w:rPr>
                <w:rFonts w:ascii="Calibri" w:hAnsi="Calibri" w:cs="Calibri"/>
                <w:color w:val="000000"/>
                <w:sz w:val="22"/>
                <w:szCs w:val="22"/>
              </w:rPr>
              <w:t>CCTV across the conservatoire</w:t>
            </w:r>
          </w:p>
          <w:p w:rsidR="00F57FCF" w:rsidP="0077155A" w:rsidRDefault="00F57FCF" w14:paraId="1F34763F" wp14:textId="77777777">
            <w:pPr>
              <w:numPr>
                <w:ilvl w:val="0"/>
                <w:numId w:val="16"/>
              </w:numPr>
              <w:ind w:left="227" w:hanging="227"/>
              <w:rPr>
                <w:rFonts w:ascii="Calibri" w:hAnsi="Calibri" w:cs="Calibri"/>
                <w:color w:val="000000"/>
                <w:sz w:val="22"/>
                <w:szCs w:val="22"/>
              </w:rPr>
            </w:pPr>
            <w:r>
              <w:rPr>
                <w:rFonts w:ascii="Calibri" w:hAnsi="Calibri" w:cs="Calibri"/>
                <w:color w:val="000000"/>
                <w:sz w:val="22"/>
                <w:szCs w:val="22"/>
              </w:rPr>
              <w:t>Mag locks are in place and ac</w:t>
            </w:r>
            <w:r w:rsidR="0077155A">
              <w:rPr>
                <w:rFonts w:ascii="Calibri" w:hAnsi="Calibri" w:cs="Calibri"/>
                <w:color w:val="000000"/>
                <w:sz w:val="22"/>
                <w:szCs w:val="22"/>
              </w:rPr>
              <w:t>tive at all times, with only Leeds Conservatoire</w:t>
            </w:r>
            <w:r>
              <w:rPr>
                <w:rFonts w:ascii="Calibri" w:hAnsi="Calibri" w:cs="Calibri"/>
                <w:color w:val="000000"/>
                <w:sz w:val="22"/>
                <w:szCs w:val="22"/>
              </w:rPr>
              <w:t xml:space="preserve"> staff, students and signed in visitors able to get through.</w:t>
            </w:r>
          </w:p>
          <w:p w:rsidRPr="0049300E" w:rsidR="0049300E" w:rsidP="0049300E" w:rsidRDefault="0049300E" w14:paraId="3F035E43" wp14:textId="77777777">
            <w:pPr>
              <w:numPr>
                <w:ilvl w:val="0"/>
                <w:numId w:val="16"/>
              </w:numPr>
              <w:ind w:left="227" w:hanging="227"/>
              <w:rPr>
                <w:rFonts w:ascii="Calibri" w:hAnsi="Calibri" w:cs="Calibri"/>
                <w:color w:val="000000"/>
                <w:sz w:val="22"/>
                <w:szCs w:val="22"/>
              </w:rPr>
            </w:pPr>
            <w:r>
              <w:rPr>
                <w:rFonts w:ascii="Calibri" w:hAnsi="Calibri" w:cs="Calibri"/>
                <w:color w:val="000000"/>
                <w:sz w:val="22"/>
                <w:szCs w:val="22"/>
              </w:rPr>
              <w:t xml:space="preserve">Separate toilets are available for student performers and audience members. Students can access the toilets through the maglocked doors on floor 2, the toilets behind The Venue and any individual unisex toilet. Audience members will have access to the public toilets in the Café Bar including the individual unisex toilet. </w:t>
            </w:r>
          </w:p>
        </w:tc>
      </w:tr>
      <w:tr xmlns:wp14="http://schemas.microsoft.com/office/word/2010/wordml" w:rsidRPr="00E927A0" w:rsidR="00507C42" w:rsidTr="73F36B75" w14:paraId="2EDB6BCC" wp14:textId="77777777">
        <w:tblPrEx>
          <w:tblCellMar>
            <w:top w:w="0" w:type="dxa"/>
            <w:bottom w:w="0" w:type="dxa"/>
          </w:tblCellMar>
        </w:tblPrEx>
        <w:trPr>
          <w:trHeight w:val="418"/>
        </w:trPr>
        <w:tc>
          <w:tcPr>
            <w:tcW w:w="7087" w:type="dxa"/>
            <w:tcMar/>
          </w:tcPr>
          <w:p w:rsidRPr="0053733E" w:rsidR="00507C42" w:rsidP="00507C42" w:rsidRDefault="00507C42" w14:paraId="73BC5563" wp14:textId="77777777">
            <w:pPr>
              <w:rPr>
                <w:rFonts w:ascii="Calibri" w:hAnsi="Calibri" w:cs="Arial"/>
                <w:b/>
                <w:color w:val="000000"/>
                <w:sz w:val="22"/>
                <w:szCs w:val="22"/>
              </w:rPr>
            </w:pPr>
            <w:r w:rsidRPr="0053733E">
              <w:rPr>
                <w:rFonts w:ascii="Calibri" w:hAnsi="Calibri" w:cs="Arial"/>
                <w:b/>
                <w:color w:val="000000"/>
                <w:sz w:val="22"/>
                <w:szCs w:val="22"/>
              </w:rPr>
              <w:t>Auditorium area fabrication</w:t>
            </w:r>
          </w:p>
          <w:p w:rsidRPr="0053733E" w:rsidR="00507C42" w:rsidP="00507C42" w:rsidRDefault="00507C42" w14:paraId="4A0AC9CF" wp14:textId="77777777">
            <w:pPr>
              <w:rPr>
                <w:rFonts w:ascii="Calibri" w:hAnsi="Calibri" w:cs="Arial"/>
                <w:color w:val="000000"/>
                <w:sz w:val="22"/>
                <w:szCs w:val="22"/>
              </w:rPr>
            </w:pPr>
            <w:r w:rsidRPr="0053733E">
              <w:rPr>
                <w:rFonts w:ascii="Calibri" w:hAnsi="Calibri" w:cs="Arial"/>
                <w:color w:val="000000"/>
                <w:sz w:val="22"/>
                <w:szCs w:val="22"/>
              </w:rPr>
              <w:t>Areas constructed / containing many flammable materials will be seen as a serious hazard.</w:t>
            </w:r>
          </w:p>
          <w:p w:rsidRPr="0053733E" w:rsidR="00507C42" w:rsidP="00507C42" w:rsidRDefault="00507C42" w14:paraId="664355AD" wp14:textId="77777777">
            <w:pPr>
              <w:rPr>
                <w:rFonts w:ascii="Calibri" w:hAnsi="Calibri" w:cs="Calibri"/>
                <w:color w:val="000000"/>
                <w:sz w:val="22"/>
                <w:szCs w:val="22"/>
              </w:rPr>
            </w:pPr>
          </w:p>
        </w:tc>
        <w:tc>
          <w:tcPr>
            <w:tcW w:w="7796" w:type="dxa"/>
            <w:tcMar/>
          </w:tcPr>
          <w:p w:rsidRPr="0053733E" w:rsidR="00507C42" w:rsidP="00507C42" w:rsidRDefault="00507C42" w14:paraId="6F6B65A9" wp14:textId="77777777">
            <w:pPr>
              <w:numPr>
                <w:ilvl w:val="0"/>
                <w:numId w:val="41"/>
              </w:numPr>
              <w:ind w:left="284" w:hanging="284"/>
              <w:rPr>
                <w:rFonts w:ascii="Calibri" w:hAnsi="Calibri" w:cs="Arial"/>
                <w:noProof/>
                <w:color w:val="000000"/>
                <w:sz w:val="22"/>
                <w:szCs w:val="22"/>
              </w:rPr>
            </w:pPr>
            <w:r w:rsidRPr="0053733E">
              <w:rPr>
                <w:rFonts w:ascii="Calibri" w:hAnsi="Calibri" w:cs="Arial"/>
                <w:noProof/>
                <w:color w:val="000000"/>
                <w:sz w:val="22"/>
                <w:szCs w:val="22"/>
              </w:rPr>
              <w:t>The stage is on floor level, with no risers. There is sufficient space between the performers and the audience with no loose cables in the walkway.</w:t>
            </w:r>
          </w:p>
          <w:p w:rsidRPr="0053733E" w:rsidR="00507C42" w:rsidP="00507C42" w:rsidRDefault="00507C42" w14:paraId="1A965116" wp14:textId="77777777">
            <w:pPr>
              <w:ind w:left="284"/>
              <w:rPr>
                <w:rFonts w:ascii="Calibri" w:hAnsi="Calibri" w:cs="Arial"/>
                <w:noProof/>
                <w:color w:val="000000"/>
                <w:sz w:val="22"/>
                <w:szCs w:val="22"/>
              </w:rPr>
            </w:pPr>
          </w:p>
        </w:tc>
      </w:tr>
      <w:tr xmlns:wp14="http://schemas.microsoft.com/office/word/2010/wordml" w:rsidRPr="00E927A0" w:rsidR="00507C42" w:rsidTr="73F36B75" w14:paraId="49DE9EE2" wp14:textId="77777777">
        <w:tblPrEx>
          <w:tblCellMar>
            <w:top w:w="0" w:type="dxa"/>
            <w:bottom w:w="0" w:type="dxa"/>
          </w:tblCellMar>
        </w:tblPrEx>
        <w:trPr>
          <w:trHeight w:val="418"/>
        </w:trPr>
        <w:tc>
          <w:tcPr>
            <w:tcW w:w="7087" w:type="dxa"/>
            <w:tcMar/>
          </w:tcPr>
          <w:p w:rsidRPr="00F40841" w:rsidR="00507C42" w:rsidP="00507C42" w:rsidRDefault="00507C42" w14:paraId="561DA0D4" wp14:textId="77777777">
            <w:pPr>
              <w:rPr>
                <w:rFonts w:ascii="Calibri" w:hAnsi="Calibri" w:cs="Arial"/>
                <w:b/>
                <w:sz w:val="22"/>
                <w:szCs w:val="22"/>
              </w:rPr>
            </w:pPr>
            <w:r w:rsidRPr="00F40841">
              <w:rPr>
                <w:rFonts w:ascii="Calibri" w:hAnsi="Calibri" w:cs="Arial"/>
                <w:b/>
                <w:sz w:val="22"/>
                <w:szCs w:val="22"/>
              </w:rPr>
              <w:t xml:space="preserve">Use of stage </w:t>
            </w:r>
          </w:p>
          <w:p w:rsidR="00507C42" w:rsidP="00507C42" w:rsidRDefault="00507C42" w14:paraId="4A4A19D8" wp14:textId="77777777">
            <w:pPr>
              <w:rPr>
                <w:rFonts w:ascii="Calibri" w:hAnsi="Calibri" w:cs="Arial"/>
                <w:sz w:val="22"/>
                <w:szCs w:val="22"/>
              </w:rPr>
            </w:pPr>
            <w:r>
              <w:rPr>
                <w:rFonts w:ascii="Calibri" w:hAnsi="Calibri" w:cs="Arial"/>
                <w:sz w:val="22"/>
                <w:szCs w:val="22"/>
              </w:rPr>
              <w:t>Risk of injury and/or damage to equipment as a result of:</w:t>
            </w:r>
          </w:p>
          <w:p w:rsidR="00507C42" w:rsidP="00507C42" w:rsidRDefault="00507C42" w14:paraId="0878A44A" wp14:textId="77777777">
            <w:pPr>
              <w:numPr>
                <w:ilvl w:val="0"/>
                <w:numId w:val="42"/>
              </w:numPr>
              <w:ind w:left="227" w:hanging="227"/>
              <w:rPr>
                <w:rFonts w:ascii="Calibri" w:hAnsi="Calibri" w:cs="Arial"/>
                <w:sz w:val="22"/>
                <w:szCs w:val="22"/>
              </w:rPr>
            </w:pPr>
            <w:r w:rsidRPr="00F40841">
              <w:rPr>
                <w:rFonts w:ascii="Calibri" w:hAnsi="Calibri" w:cs="Arial"/>
                <w:sz w:val="22"/>
                <w:szCs w:val="22"/>
              </w:rPr>
              <w:t xml:space="preserve">Unsuitable set up and use </w:t>
            </w:r>
            <w:r>
              <w:rPr>
                <w:rFonts w:ascii="Calibri" w:hAnsi="Calibri" w:cs="Arial"/>
                <w:sz w:val="22"/>
                <w:szCs w:val="22"/>
              </w:rPr>
              <w:t>of the area</w:t>
            </w:r>
          </w:p>
          <w:p w:rsidRPr="00F40841" w:rsidR="00507C42" w:rsidP="00507C42" w:rsidRDefault="00507C42" w14:paraId="39C7877D" wp14:textId="77777777">
            <w:pPr>
              <w:numPr>
                <w:ilvl w:val="0"/>
                <w:numId w:val="42"/>
              </w:numPr>
              <w:ind w:left="227" w:hanging="227"/>
              <w:rPr>
                <w:rFonts w:ascii="Calibri" w:hAnsi="Calibri" w:cs="Arial"/>
                <w:sz w:val="22"/>
                <w:szCs w:val="22"/>
              </w:rPr>
            </w:pPr>
            <w:r>
              <w:rPr>
                <w:rFonts w:ascii="Calibri" w:hAnsi="Calibri" w:cs="Arial"/>
                <w:sz w:val="22"/>
                <w:szCs w:val="22"/>
              </w:rPr>
              <w:t>Inappropriate student behaviour</w:t>
            </w:r>
          </w:p>
          <w:p w:rsidRPr="00E927A0" w:rsidR="00507C42" w:rsidP="00507C42" w:rsidRDefault="00507C42" w14:paraId="7DF4E37C" wp14:textId="77777777">
            <w:pPr>
              <w:rPr>
                <w:rFonts w:ascii="Calibri" w:hAnsi="Calibri" w:cs="Calibri"/>
                <w:sz w:val="22"/>
                <w:szCs w:val="22"/>
              </w:rPr>
            </w:pPr>
          </w:p>
        </w:tc>
        <w:tc>
          <w:tcPr>
            <w:tcW w:w="7796" w:type="dxa"/>
            <w:tcMar/>
          </w:tcPr>
          <w:p w:rsidRPr="00B610E9" w:rsidR="00507C42" w:rsidP="00507C42" w:rsidRDefault="00507C42" w14:paraId="373C65B2" wp14:textId="77777777">
            <w:pPr>
              <w:numPr>
                <w:ilvl w:val="0"/>
                <w:numId w:val="43"/>
              </w:numPr>
              <w:rPr>
                <w:rFonts w:ascii="Calibri" w:hAnsi="Calibri" w:cs="Calibri"/>
                <w:sz w:val="22"/>
                <w:szCs w:val="22"/>
              </w:rPr>
            </w:pPr>
            <w:r w:rsidRPr="00B610E9">
              <w:rPr>
                <w:rFonts w:ascii="Calibri" w:hAnsi="Calibri" w:cs="Calibri"/>
                <w:sz w:val="22"/>
                <w:szCs w:val="22"/>
              </w:rPr>
              <w:t>Instructions</w:t>
            </w:r>
            <w:r>
              <w:rPr>
                <w:rFonts w:ascii="Calibri" w:hAnsi="Calibri" w:cs="Calibri"/>
                <w:sz w:val="22"/>
                <w:szCs w:val="22"/>
              </w:rPr>
              <w:t xml:space="preserve"> by tutors</w:t>
            </w:r>
            <w:r w:rsidRPr="00B610E9">
              <w:rPr>
                <w:rFonts w:ascii="Calibri" w:hAnsi="Calibri" w:cs="Calibri"/>
                <w:sz w:val="22"/>
                <w:szCs w:val="22"/>
              </w:rPr>
              <w:t xml:space="preserve"> will</w:t>
            </w:r>
            <w:r>
              <w:rPr>
                <w:rFonts w:ascii="Calibri" w:hAnsi="Calibri" w:cs="Calibri"/>
                <w:sz w:val="22"/>
                <w:szCs w:val="22"/>
              </w:rPr>
              <w:t xml:space="preserve"> </w:t>
            </w:r>
            <w:r w:rsidRPr="00B610E9">
              <w:rPr>
                <w:rFonts w:ascii="Calibri" w:hAnsi="Calibri" w:cs="Calibri"/>
                <w:sz w:val="22"/>
                <w:szCs w:val="22"/>
              </w:rPr>
              <w:t xml:space="preserve">be given to students before the session starts on appropriate behaviour. </w:t>
            </w:r>
          </w:p>
          <w:p w:rsidR="00507C42" w:rsidP="00507C42" w:rsidRDefault="00507C42" w14:paraId="0A54E579" wp14:textId="77777777">
            <w:pPr>
              <w:numPr>
                <w:ilvl w:val="0"/>
                <w:numId w:val="43"/>
              </w:numPr>
              <w:rPr>
                <w:rFonts w:ascii="Calibri" w:hAnsi="Calibri" w:cs="Calibri"/>
                <w:sz w:val="22"/>
                <w:szCs w:val="22"/>
              </w:rPr>
            </w:pPr>
            <w:r w:rsidRPr="00432D79">
              <w:rPr>
                <w:rFonts w:ascii="Calibri" w:hAnsi="Calibri" w:cs="Calibri"/>
                <w:sz w:val="22"/>
                <w:szCs w:val="22"/>
              </w:rPr>
              <w:t xml:space="preserve">Setting up </w:t>
            </w:r>
            <w:r>
              <w:rPr>
                <w:rFonts w:ascii="Calibri" w:hAnsi="Calibri" w:cs="Calibri"/>
                <w:sz w:val="22"/>
                <w:szCs w:val="22"/>
              </w:rPr>
              <w:t xml:space="preserve">electrical </w:t>
            </w:r>
            <w:r w:rsidRPr="00432D79">
              <w:rPr>
                <w:rFonts w:ascii="Calibri" w:hAnsi="Calibri" w:cs="Calibri"/>
                <w:sz w:val="22"/>
                <w:szCs w:val="22"/>
              </w:rPr>
              <w:t>equipment</w:t>
            </w:r>
            <w:r>
              <w:rPr>
                <w:rFonts w:ascii="Calibri" w:hAnsi="Calibri" w:cs="Calibri"/>
                <w:sz w:val="22"/>
                <w:szCs w:val="22"/>
              </w:rPr>
              <w:t xml:space="preserve"> such as the PA</w:t>
            </w:r>
            <w:r w:rsidRPr="00432D79">
              <w:rPr>
                <w:rFonts w:ascii="Calibri" w:hAnsi="Calibri" w:cs="Calibri"/>
                <w:sz w:val="22"/>
                <w:szCs w:val="22"/>
              </w:rPr>
              <w:t xml:space="preserve"> must be done so </w:t>
            </w:r>
            <w:r w:rsidR="0077155A">
              <w:rPr>
                <w:rFonts w:ascii="Calibri" w:hAnsi="Calibri" w:cs="Calibri"/>
                <w:sz w:val="22"/>
                <w:szCs w:val="22"/>
              </w:rPr>
              <w:t>by the Leeds Conservatoire</w:t>
            </w:r>
            <w:r w:rsidR="00C131C6">
              <w:rPr>
                <w:rFonts w:ascii="Calibri" w:hAnsi="Calibri" w:cs="Calibri"/>
                <w:sz w:val="22"/>
                <w:szCs w:val="22"/>
              </w:rPr>
              <w:t xml:space="preserve"> events technicians</w:t>
            </w:r>
            <w:r>
              <w:rPr>
                <w:rFonts w:ascii="Calibri" w:hAnsi="Calibri" w:cs="Calibri"/>
                <w:sz w:val="22"/>
                <w:szCs w:val="22"/>
              </w:rPr>
              <w:t xml:space="preserve">, </w:t>
            </w:r>
            <w:r w:rsidRPr="00432D79">
              <w:rPr>
                <w:rFonts w:ascii="Calibri" w:hAnsi="Calibri" w:cs="Calibri"/>
                <w:sz w:val="22"/>
                <w:szCs w:val="22"/>
              </w:rPr>
              <w:t>to prevent any trip or slip hazards.</w:t>
            </w:r>
          </w:p>
          <w:p w:rsidRPr="00432D79" w:rsidR="00507C42" w:rsidP="00507C42" w:rsidRDefault="00507C42" w14:paraId="25EBD09E" wp14:textId="77777777">
            <w:pPr>
              <w:numPr>
                <w:ilvl w:val="0"/>
                <w:numId w:val="43"/>
              </w:numPr>
              <w:rPr>
                <w:rFonts w:ascii="Calibri" w:hAnsi="Calibri" w:cs="Calibri"/>
                <w:sz w:val="22"/>
                <w:szCs w:val="22"/>
              </w:rPr>
            </w:pPr>
            <w:r>
              <w:rPr>
                <w:rFonts w:ascii="Calibri" w:hAnsi="Calibri" w:cs="Calibri"/>
                <w:sz w:val="22"/>
                <w:szCs w:val="22"/>
              </w:rPr>
              <w:t>Performers will be instructed as to the best set up for their equipment.</w:t>
            </w:r>
          </w:p>
          <w:p w:rsidRPr="00432D79" w:rsidR="00507C42" w:rsidP="00507C42" w:rsidRDefault="00507C42" w14:paraId="1701B2EA" wp14:textId="77777777">
            <w:pPr>
              <w:numPr>
                <w:ilvl w:val="0"/>
                <w:numId w:val="16"/>
              </w:numPr>
              <w:rPr>
                <w:rFonts w:ascii="Calibri" w:hAnsi="Calibri" w:cs="Calibri"/>
                <w:sz w:val="22"/>
                <w:szCs w:val="22"/>
              </w:rPr>
            </w:pPr>
            <w:r w:rsidRPr="00432D79">
              <w:rPr>
                <w:rFonts w:ascii="Calibri" w:hAnsi="Calibri" w:cs="Calibri"/>
                <w:sz w:val="22"/>
                <w:szCs w:val="22"/>
              </w:rPr>
              <w:t>Persons ente</w:t>
            </w:r>
            <w:r>
              <w:rPr>
                <w:rFonts w:ascii="Calibri" w:hAnsi="Calibri" w:cs="Calibri"/>
                <w:sz w:val="22"/>
                <w:szCs w:val="22"/>
              </w:rPr>
              <w:t>ring the stage area must do so in a logical order so that performers are not climbing over other performers in order to reach their seat</w:t>
            </w:r>
            <w:r w:rsidRPr="00432D79">
              <w:rPr>
                <w:rFonts w:ascii="Calibri" w:hAnsi="Calibri" w:cs="Calibri"/>
                <w:sz w:val="22"/>
                <w:szCs w:val="22"/>
              </w:rPr>
              <w:t>.</w:t>
            </w:r>
            <w:r>
              <w:rPr>
                <w:rFonts w:ascii="Calibri" w:hAnsi="Calibri" w:cs="Calibri"/>
                <w:sz w:val="22"/>
                <w:szCs w:val="22"/>
              </w:rPr>
              <w:t xml:space="preserve"> </w:t>
            </w:r>
          </w:p>
          <w:p w:rsidR="00507C42" w:rsidP="00507C42" w:rsidRDefault="00507C42" w14:paraId="6C35AE0E" wp14:textId="77777777">
            <w:pPr>
              <w:numPr>
                <w:ilvl w:val="0"/>
                <w:numId w:val="16"/>
              </w:numPr>
              <w:rPr>
                <w:rFonts w:ascii="Calibri" w:hAnsi="Calibri" w:cs="Calibri"/>
                <w:sz w:val="22"/>
                <w:szCs w:val="22"/>
              </w:rPr>
            </w:pPr>
            <w:r w:rsidRPr="00432D79">
              <w:rPr>
                <w:rFonts w:ascii="Calibri" w:hAnsi="Calibri" w:cs="Calibri"/>
                <w:sz w:val="22"/>
                <w:szCs w:val="22"/>
              </w:rPr>
              <w:t xml:space="preserve">Tutors </w:t>
            </w:r>
            <w:r w:rsidR="00A7043B">
              <w:rPr>
                <w:rFonts w:ascii="Calibri" w:hAnsi="Calibri" w:cs="Calibri"/>
                <w:sz w:val="22"/>
                <w:szCs w:val="22"/>
              </w:rPr>
              <w:t xml:space="preserve">and events technicians </w:t>
            </w:r>
            <w:r w:rsidRPr="00432D79">
              <w:rPr>
                <w:rFonts w:ascii="Calibri" w:hAnsi="Calibri" w:cs="Calibri"/>
                <w:sz w:val="22"/>
                <w:szCs w:val="22"/>
              </w:rPr>
              <w:t>are responsible for ensuring that the area is tidy and all equipment is switched off and left in a safe condition after the sound check and performance.</w:t>
            </w:r>
          </w:p>
          <w:p w:rsidRPr="004D4592" w:rsidR="00507C42" w:rsidP="00507C42" w:rsidRDefault="00507C42" w14:paraId="44FB30F8" wp14:textId="77777777">
            <w:pPr>
              <w:rPr>
                <w:rFonts w:ascii="Calibri" w:hAnsi="Calibri" w:cs="Calibri"/>
                <w:sz w:val="22"/>
                <w:szCs w:val="22"/>
              </w:rPr>
            </w:pPr>
          </w:p>
        </w:tc>
      </w:tr>
      <w:tr xmlns:wp14="http://schemas.microsoft.com/office/word/2010/wordml" w:rsidRPr="00E927A0" w:rsidR="00507C42" w:rsidTr="73F36B75" w14:paraId="4739551E" wp14:textId="77777777">
        <w:tblPrEx>
          <w:tblCellMar>
            <w:top w:w="0" w:type="dxa"/>
            <w:bottom w:w="0" w:type="dxa"/>
          </w:tblCellMar>
        </w:tblPrEx>
        <w:trPr>
          <w:trHeight w:val="418"/>
        </w:trPr>
        <w:tc>
          <w:tcPr>
            <w:tcW w:w="7087" w:type="dxa"/>
            <w:tcMar/>
          </w:tcPr>
          <w:p w:rsidR="00507C42" w:rsidP="00507C42" w:rsidRDefault="00507C42" w14:paraId="4CC1BB41" wp14:textId="77777777">
            <w:pPr>
              <w:rPr>
                <w:rFonts w:ascii="Calibri" w:hAnsi="Calibri" w:cs="Calibri"/>
                <w:b/>
                <w:sz w:val="22"/>
                <w:szCs w:val="22"/>
              </w:rPr>
            </w:pPr>
            <w:r w:rsidRPr="00710682">
              <w:rPr>
                <w:rFonts w:ascii="Calibri" w:hAnsi="Calibri" w:cs="Calibri"/>
                <w:b/>
                <w:sz w:val="22"/>
                <w:szCs w:val="22"/>
              </w:rPr>
              <w:t>Electrical Equipment</w:t>
            </w:r>
          </w:p>
          <w:p w:rsidRPr="00B045D9" w:rsidR="00507C42" w:rsidP="00507C42" w:rsidRDefault="00507C42" w14:paraId="317B00B9" wp14:textId="77777777">
            <w:pPr>
              <w:rPr>
                <w:rFonts w:ascii="Calibri" w:hAnsi="Calibri" w:cs="Calibri"/>
                <w:sz w:val="22"/>
                <w:szCs w:val="22"/>
              </w:rPr>
            </w:pPr>
            <w:r w:rsidRPr="00B045D9">
              <w:rPr>
                <w:rFonts w:ascii="Calibri" w:hAnsi="Calibri" w:cs="Calibri"/>
                <w:sz w:val="22"/>
                <w:szCs w:val="22"/>
              </w:rPr>
              <w:t>Misuse of equipment or the use of faulty equipment will significantly increase the risk of the user(s) suffering an electrical shock or be at risk of burns, fire etc.</w:t>
            </w:r>
          </w:p>
          <w:p w:rsidRPr="00710682" w:rsidR="00507C42" w:rsidP="00507C42" w:rsidRDefault="00507C42" w14:paraId="1DA6542E" wp14:textId="77777777">
            <w:pPr>
              <w:rPr>
                <w:rFonts w:ascii="Calibri" w:hAnsi="Calibri" w:cs="Calibri"/>
                <w:sz w:val="22"/>
                <w:szCs w:val="22"/>
              </w:rPr>
            </w:pPr>
          </w:p>
          <w:p w:rsidRPr="00E927A0" w:rsidR="00507C42" w:rsidP="00507C42" w:rsidRDefault="00507C42" w14:paraId="3041E394" wp14:textId="77777777">
            <w:pPr>
              <w:rPr>
                <w:rFonts w:ascii="Calibri" w:hAnsi="Calibri" w:cs="Calibri"/>
                <w:sz w:val="22"/>
                <w:szCs w:val="22"/>
              </w:rPr>
            </w:pPr>
          </w:p>
        </w:tc>
        <w:tc>
          <w:tcPr>
            <w:tcW w:w="7796" w:type="dxa"/>
            <w:tcMar/>
          </w:tcPr>
          <w:p w:rsidRPr="0053733E" w:rsidR="00507C42" w:rsidP="00507C42" w:rsidRDefault="00507C42" w14:paraId="17B63575" wp14:textId="77777777">
            <w:pPr>
              <w:numPr>
                <w:ilvl w:val="0"/>
                <w:numId w:val="19"/>
              </w:numPr>
              <w:ind w:left="227" w:hanging="227"/>
              <w:rPr>
                <w:rFonts w:ascii="Calibri" w:hAnsi="Calibri" w:cs="Arial"/>
                <w:color w:val="000000"/>
                <w:sz w:val="22"/>
                <w:szCs w:val="22"/>
              </w:rPr>
            </w:pPr>
            <w:r w:rsidRPr="0053733E">
              <w:rPr>
                <w:rFonts w:ascii="Calibri" w:hAnsi="Calibri" w:cs="Arial"/>
                <w:color w:val="000000"/>
                <w:sz w:val="22"/>
                <w:szCs w:val="22"/>
              </w:rPr>
              <w:t>Equipment provided is suitable for use and in good working order.</w:t>
            </w:r>
          </w:p>
          <w:p w:rsidR="00507C42" w:rsidP="00507C42" w:rsidRDefault="00507C42" w14:paraId="23D7BBEA" wp14:textId="77777777">
            <w:pPr>
              <w:numPr>
                <w:ilvl w:val="0"/>
                <w:numId w:val="19"/>
              </w:numPr>
              <w:ind w:left="227" w:hanging="227"/>
              <w:rPr>
                <w:rFonts w:ascii="Calibri" w:hAnsi="Calibri" w:cs="Arial"/>
                <w:color w:val="000000"/>
                <w:sz w:val="22"/>
                <w:szCs w:val="22"/>
              </w:rPr>
            </w:pPr>
            <w:r w:rsidRPr="0053733E">
              <w:rPr>
                <w:rFonts w:ascii="Calibri" w:hAnsi="Calibri" w:cs="Arial"/>
                <w:color w:val="000000"/>
                <w:sz w:val="22"/>
                <w:szCs w:val="22"/>
              </w:rPr>
              <w:t>Equipment is PAT tested regularly in line with college policy.</w:t>
            </w:r>
          </w:p>
          <w:p w:rsidRPr="0053733E" w:rsidR="00507C42" w:rsidP="00507C42" w:rsidRDefault="00507C42" w14:paraId="4AA983DD" wp14:textId="77777777">
            <w:pPr>
              <w:numPr>
                <w:ilvl w:val="0"/>
                <w:numId w:val="19"/>
              </w:numPr>
              <w:ind w:left="227" w:hanging="227"/>
              <w:rPr>
                <w:rFonts w:ascii="Calibri" w:hAnsi="Calibri" w:cs="Arial"/>
                <w:color w:val="000000"/>
                <w:sz w:val="22"/>
                <w:szCs w:val="22"/>
              </w:rPr>
            </w:pPr>
            <w:r>
              <w:rPr>
                <w:rFonts w:ascii="Calibri" w:hAnsi="Calibri" w:cs="Arial"/>
                <w:color w:val="000000"/>
                <w:sz w:val="22"/>
                <w:szCs w:val="22"/>
              </w:rPr>
              <w:t>Equipment will be used as instructed and as per instruction manuals</w:t>
            </w:r>
          </w:p>
          <w:p w:rsidRPr="0053733E" w:rsidR="00507C42" w:rsidP="00507C42" w:rsidRDefault="00507C42" w14:paraId="147D0B11" wp14:textId="77777777">
            <w:pPr>
              <w:numPr>
                <w:ilvl w:val="0"/>
                <w:numId w:val="19"/>
              </w:numPr>
              <w:ind w:left="227" w:hanging="227"/>
              <w:rPr>
                <w:rFonts w:ascii="Calibri" w:hAnsi="Calibri" w:cs="Arial"/>
                <w:color w:val="000000"/>
                <w:sz w:val="22"/>
                <w:szCs w:val="22"/>
              </w:rPr>
            </w:pPr>
            <w:r w:rsidRPr="0053733E">
              <w:rPr>
                <w:rFonts w:ascii="Calibri" w:hAnsi="Calibri" w:cs="Arial"/>
                <w:color w:val="000000"/>
                <w:sz w:val="22"/>
                <w:szCs w:val="22"/>
              </w:rPr>
              <w:t>All users must carry out a visual inspection of each piece of electrical equipment before use to establish there are no obvious defects which could render the equipment unsafe.</w:t>
            </w:r>
            <w:r>
              <w:rPr>
                <w:rFonts w:ascii="Calibri" w:hAnsi="Calibri" w:cs="Arial"/>
                <w:color w:val="000000"/>
                <w:sz w:val="22"/>
                <w:szCs w:val="22"/>
              </w:rPr>
              <w:t xml:space="preserve"> Damaged equipment must not be used.</w:t>
            </w:r>
          </w:p>
          <w:p w:rsidRPr="0053733E" w:rsidR="00507C42" w:rsidP="00507C42" w:rsidRDefault="00507C42" w14:paraId="55DB555C" wp14:textId="77777777">
            <w:pPr>
              <w:numPr>
                <w:ilvl w:val="0"/>
                <w:numId w:val="19"/>
              </w:numPr>
              <w:ind w:left="227" w:hanging="227"/>
              <w:rPr>
                <w:rFonts w:ascii="Calibri" w:hAnsi="Calibri" w:cs="Arial"/>
                <w:color w:val="000000"/>
                <w:sz w:val="22"/>
                <w:szCs w:val="22"/>
              </w:rPr>
            </w:pPr>
            <w:r w:rsidRPr="0053733E">
              <w:rPr>
                <w:rFonts w:ascii="Calibri" w:hAnsi="Calibri" w:cs="Arial"/>
                <w:color w:val="000000"/>
                <w:sz w:val="22"/>
                <w:szCs w:val="22"/>
              </w:rPr>
              <w:t>All trailing cables must be managed and made safe by use of cable covers or floor tape to prevent trips.</w:t>
            </w:r>
          </w:p>
          <w:p w:rsidRPr="0053733E" w:rsidR="00507C42" w:rsidP="00507C42" w:rsidRDefault="00507C42" w14:paraId="079403D0" wp14:textId="77777777">
            <w:pPr>
              <w:numPr>
                <w:ilvl w:val="0"/>
                <w:numId w:val="19"/>
              </w:numPr>
              <w:ind w:left="227" w:hanging="227"/>
              <w:rPr>
                <w:rFonts w:ascii="Calibri" w:hAnsi="Calibri" w:cs="Arial"/>
                <w:color w:val="000000"/>
                <w:sz w:val="22"/>
                <w:szCs w:val="22"/>
              </w:rPr>
            </w:pPr>
            <w:r w:rsidRPr="0053733E">
              <w:rPr>
                <w:rFonts w:ascii="Calibri" w:hAnsi="Calibri" w:cs="Arial"/>
                <w:color w:val="000000"/>
                <w:sz w:val="22"/>
                <w:szCs w:val="22"/>
              </w:rPr>
              <w:t xml:space="preserve">Use of extension leads is discouraged but where there is no alternative, leads must be managed to prevent trips and used safely to prevent shocks and fires occurring. </w:t>
            </w:r>
          </w:p>
          <w:p w:rsidRPr="0053733E" w:rsidR="00507C42" w:rsidP="00507C42" w:rsidRDefault="00507C42" w14:paraId="7D14F983" wp14:textId="77777777">
            <w:pPr>
              <w:numPr>
                <w:ilvl w:val="0"/>
                <w:numId w:val="19"/>
              </w:numPr>
              <w:ind w:left="227" w:hanging="227"/>
              <w:rPr>
                <w:rFonts w:ascii="Calibri" w:hAnsi="Calibri" w:cs="Arial"/>
                <w:color w:val="000000"/>
                <w:sz w:val="22"/>
                <w:szCs w:val="22"/>
              </w:rPr>
            </w:pPr>
            <w:r w:rsidRPr="0053733E">
              <w:rPr>
                <w:rFonts w:ascii="Calibri" w:hAnsi="Calibri" w:cs="Arial"/>
                <w:color w:val="000000"/>
                <w:sz w:val="22"/>
                <w:szCs w:val="22"/>
              </w:rPr>
              <w:t>Staff are provided with information and training on safe use of equipment and safe working practices.</w:t>
            </w:r>
          </w:p>
          <w:p w:rsidRPr="0053733E" w:rsidR="00507C42" w:rsidP="00507C42" w:rsidRDefault="00507C42" w14:paraId="747E10D5" wp14:textId="77777777">
            <w:pPr>
              <w:numPr>
                <w:ilvl w:val="0"/>
                <w:numId w:val="19"/>
              </w:numPr>
              <w:ind w:left="227" w:hanging="227"/>
              <w:rPr>
                <w:rFonts w:ascii="Calibri" w:hAnsi="Calibri" w:cs="Arial"/>
                <w:color w:val="000000"/>
                <w:sz w:val="22"/>
                <w:szCs w:val="22"/>
              </w:rPr>
            </w:pPr>
            <w:r w:rsidRPr="0053733E">
              <w:rPr>
                <w:rFonts w:ascii="Calibri" w:hAnsi="Calibri" w:cs="Arial"/>
                <w:color w:val="000000"/>
                <w:sz w:val="22"/>
                <w:szCs w:val="22"/>
              </w:rPr>
              <w:t>All drinks (bottled water etc.) must be fitted with a secure, water-tight cap and stored and consumed well away from electrical equipment.</w:t>
            </w:r>
          </w:p>
          <w:p w:rsidRPr="0053733E" w:rsidR="00507C42" w:rsidP="00507C42" w:rsidRDefault="00507C42" w14:paraId="49D0C2B8" wp14:textId="77777777">
            <w:pPr>
              <w:numPr>
                <w:ilvl w:val="0"/>
                <w:numId w:val="19"/>
              </w:numPr>
              <w:ind w:left="227" w:hanging="227"/>
              <w:rPr>
                <w:rFonts w:ascii="Calibri" w:hAnsi="Calibri" w:cs="Arial"/>
                <w:color w:val="000000"/>
                <w:sz w:val="22"/>
                <w:szCs w:val="22"/>
              </w:rPr>
            </w:pPr>
            <w:r w:rsidRPr="0053733E">
              <w:rPr>
                <w:rFonts w:ascii="Calibri" w:hAnsi="Calibri" w:cs="Arial"/>
                <w:color w:val="000000"/>
                <w:sz w:val="22"/>
                <w:szCs w:val="22"/>
              </w:rPr>
              <w:t>Tutors are responsible for ensuring that all equipment is switched off and left in a safe condition after the sound check and performance.</w:t>
            </w:r>
          </w:p>
          <w:p w:rsidRPr="0053733E" w:rsidR="00507C42" w:rsidP="00507C42" w:rsidRDefault="00507C42" w14:paraId="722B00AE" wp14:textId="77777777">
            <w:pPr>
              <w:rPr>
                <w:rFonts w:ascii="Calibri" w:hAnsi="Calibri" w:cs="Arial"/>
                <w:color w:val="000000"/>
                <w:sz w:val="22"/>
                <w:szCs w:val="22"/>
              </w:rPr>
            </w:pPr>
          </w:p>
          <w:p w:rsidRPr="0053733E" w:rsidR="00507C42" w:rsidP="00507C42" w:rsidRDefault="00507C42" w14:paraId="42C6D796" wp14:textId="77777777">
            <w:pPr>
              <w:rPr>
                <w:rFonts w:ascii="Calibri" w:hAnsi="Calibri" w:cs="Calibri"/>
                <w:color w:val="000000"/>
                <w:sz w:val="22"/>
                <w:szCs w:val="22"/>
              </w:rPr>
            </w:pPr>
          </w:p>
        </w:tc>
      </w:tr>
      <w:tr xmlns:wp14="http://schemas.microsoft.com/office/word/2010/wordml" w:rsidRPr="00E927A0" w:rsidR="00507C42" w:rsidTr="73F36B75" w14:paraId="73DFBFB6" wp14:textId="77777777">
        <w:tblPrEx>
          <w:tblCellMar>
            <w:top w:w="0" w:type="dxa"/>
            <w:bottom w:w="0" w:type="dxa"/>
          </w:tblCellMar>
        </w:tblPrEx>
        <w:trPr>
          <w:trHeight w:val="418"/>
        </w:trPr>
        <w:tc>
          <w:tcPr>
            <w:tcW w:w="7087" w:type="dxa"/>
            <w:tcMar/>
          </w:tcPr>
          <w:p w:rsidRPr="00327F36" w:rsidR="00507C42" w:rsidP="00507C42" w:rsidRDefault="00507C42" w14:paraId="188942F5" wp14:textId="77777777">
            <w:pPr>
              <w:rPr>
                <w:rFonts w:ascii="Calibri" w:hAnsi="Calibri" w:cs="Arial"/>
                <w:b/>
                <w:sz w:val="22"/>
                <w:szCs w:val="22"/>
              </w:rPr>
            </w:pPr>
            <w:r w:rsidRPr="00327F36">
              <w:rPr>
                <w:rFonts w:ascii="Calibri" w:hAnsi="Calibri" w:cs="Arial"/>
                <w:b/>
                <w:sz w:val="22"/>
                <w:szCs w:val="22"/>
              </w:rPr>
              <w:t xml:space="preserve">Storage of musical equipment </w:t>
            </w:r>
            <w:r>
              <w:rPr>
                <w:rFonts w:ascii="Calibri" w:hAnsi="Calibri" w:cs="Arial"/>
                <w:b/>
                <w:sz w:val="22"/>
                <w:szCs w:val="22"/>
              </w:rPr>
              <w:t>backstage</w:t>
            </w:r>
          </w:p>
          <w:p w:rsidRPr="00E927A0" w:rsidR="00507C42" w:rsidP="00507C42" w:rsidRDefault="00507C42" w14:paraId="6E1831B3" wp14:textId="77777777">
            <w:pPr>
              <w:rPr>
                <w:rFonts w:ascii="Calibri" w:hAnsi="Calibri" w:cs="Calibri"/>
                <w:sz w:val="22"/>
                <w:szCs w:val="22"/>
              </w:rPr>
            </w:pPr>
          </w:p>
        </w:tc>
        <w:tc>
          <w:tcPr>
            <w:tcW w:w="7796" w:type="dxa"/>
            <w:tcMar/>
          </w:tcPr>
          <w:p w:rsidR="00507C42" w:rsidP="00507C42" w:rsidRDefault="00507C42" w14:paraId="44E79056" wp14:textId="77777777">
            <w:pPr>
              <w:numPr>
                <w:ilvl w:val="0"/>
                <w:numId w:val="44"/>
              </w:numPr>
              <w:rPr>
                <w:rFonts w:ascii="Calibri" w:hAnsi="Calibri" w:cs="Calibri"/>
                <w:sz w:val="22"/>
                <w:szCs w:val="22"/>
              </w:rPr>
            </w:pPr>
            <w:r w:rsidRPr="00710682">
              <w:rPr>
                <w:rFonts w:ascii="Calibri" w:hAnsi="Calibri" w:cs="Calibri"/>
                <w:sz w:val="22"/>
                <w:szCs w:val="22"/>
              </w:rPr>
              <w:t>Backstage</w:t>
            </w:r>
            <w:r w:rsidR="0077155A">
              <w:rPr>
                <w:rFonts w:ascii="Calibri" w:hAnsi="Calibri" w:cs="Calibri"/>
                <w:sz w:val="22"/>
                <w:szCs w:val="22"/>
              </w:rPr>
              <w:t xml:space="preserve"> of The Venue</w:t>
            </w:r>
            <w:r w:rsidRPr="00710682">
              <w:rPr>
                <w:rFonts w:ascii="Calibri" w:hAnsi="Calibri" w:cs="Calibri"/>
                <w:sz w:val="22"/>
                <w:szCs w:val="22"/>
              </w:rPr>
              <w:t xml:space="preserve"> is a small space so instruments and cases must be kept next to walls, with enough space for doors to open and close, keeping fire exit routes clear. </w:t>
            </w:r>
          </w:p>
          <w:p w:rsidR="0077155A" w:rsidP="00507C42" w:rsidRDefault="0077155A" w14:paraId="06695005" wp14:textId="77777777">
            <w:pPr>
              <w:numPr>
                <w:ilvl w:val="0"/>
                <w:numId w:val="44"/>
              </w:numPr>
              <w:rPr>
                <w:rFonts w:ascii="Calibri" w:hAnsi="Calibri" w:cs="Calibri"/>
                <w:sz w:val="22"/>
                <w:szCs w:val="22"/>
              </w:rPr>
            </w:pPr>
            <w:r>
              <w:rPr>
                <w:rFonts w:ascii="Calibri" w:hAnsi="Calibri" w:cs="Calibri"/>
                <w:sz w:val="22"/>
                <w:szCs w:val="22"/>
              </w:rPr>
              <w:t xml:space="preserve">218, cases will be stored at the back of the room behind the audience. Cases must be kept close to the wall and straps should be tucked in </w:t>
            </w:r>
            <w:r w:rsidR="00BA360A">
              <w:rPr>
                <w:rFonts w:ascii="Calibri" w:hAnsi="Calibri" w:cs="Calibri"/>
                <w:sz w:val="22"/>
                <w:szCs w:val="22"/>
              </w:rPr>
              <w:t>to avoid trips</w:t>
            </w:r>
          </w:p>
          <w:p w:rsidR="0077155A" w:rsidP="00507C42" w:rsidRDefault="0077155A" w14:paraId="7F066FD2" wp14:textId="77777777">
            <w:pPr>
              <w:numPr>
                <w:ilvl w:val="0"/>
                <w:numId w:val="44"/>
              </w:numPr>
              <w:rPr>
                <w:rFonts w:ascii="Calibri" w:hAnsi="Calibri" w:cs="Calibri"/>
                <w:sz w:val="22"/>
                <w:szCs w:val="22"/>
              </w:rPr>
            </w:pPr>
            <w:r>
              <w:rPr>
                <w:rFonts w:ascii="Calibri" w:hAnsi="Calibri" w:cs="Calibri"/>
                <w:sz w:val="22"/>
                <w:szCs w:val="22"/>
              </w:rPr>
              <w:t>219, cases can be kept at the back and side of</w:t>
            </w:r>
            <w:r w:rsidR="00BA360A">
              <w:rPr>
                <w:rFonts w:ascii="Calibri" w:hAnsi="Calibri" w:cs="Calibri"/>
                <w:sz w:val="22"/>
                <w:szCs w:val="22"/>
              </w:rPr>
              <w:t xml:space="preserve"> the room. Cases must be kept close to the wall and straps should be tucked in to avoid trips. </w:t>
            </w:r>
          </w:p>
          <w:p w:rsidRPr="00710682" w:rsidR="00BA360A" w:rsidP="00507C42" w:rsidRDefault="00BA360A" w14:paraId="75125EC2" wp14:textId="77777777">
            <w:pPr>
              <w:numPr>
                <w:ilvl w:val="0"/>
                <w:numId w:val="44"/>
              </w:numPr>
              <w:rPr>
                <w:rFonts w:ascii="Calibri" w:hAnsi="Calibri" w:cs="Calibri"/>
                <w:sz w:val="22"/>
                <w:szCs w:val="22"/>
              </w:rPr>
            </w:pPr>
            <w:r>
              <w:rPr>
                <w:rFonts w:ascii="Calibri" w:hAnsi="Calibri" w:cs="Calibri"/>
                <w:sz w:val="22"/>
                <w:szCs w:val="22"/>
              </w:rPr>
              <w:t>Cases will not block any fire exits</w:t>
            </w:r>
          </w:p>
          <w:p w:rsidRPr="00710682" w:rsidR="00507C42" w:rsidP="00507C42" w:rsidRDefault="00507C42" w14:paraId="0DA999B5" wp14:textId="77777777">
            <w:pPr>
              <w:numPr>
                <w:ilvl w:val="0"/>
                <w:numId w:val="44"/>
              </w:numPr>
              <w:rPr>
                <w:rFonts w:ascii="Calibri" w:hAnsi="Calibri" w:cs="Calibri"/>
                <w:sz w:val="22"/>
                <w:szCs w:val="22"/>
              </w:rPr>
            </w:pPr>
            <w:r w:rsidRPr="00710682">
              <w:rPr>
                <w:rFonts w:ascii="Calibri" w:hAnsi="Calibri" w:cs="Calibri"/>
                <w:sz w:val="22"/>
                <w:szCs w:val="22"/>
              </w:rPr>
              <w:t>Care to be taken when passing through the back stage area due to the narrow width.</w:t>
            </w:r>
          </w:p>
          <w:p w:rsidRPr="00710682" w:rsidR="00507C42" w:rsidP="00507C42" w:rsidRDefault="00507C42" w14:paraId="2D44A55F" wp14:textId="77777777">
            <w:pPr>
              <w:numPr>
                <w:ilvl w:val="0"/>
                <w:numId w:val="44"/>
              </w:numPr>
              <w:rPr>
                <w:rFonts w:ascii="Calibri" w:hAnsi="Calibri" w:cs="Calibri"/>
                <w:sz w:val="22"/>
                <w:szCs w:val="22"/>
              </w:rPr>
            </w:pPr>
            <w:r w:rsidRPr="00710682">
              <w:rPr>
                <w:rFonts w:ascii="Calibri" w:hAnsi="Calibri" w:cs="Calibri"/>
                <w:sz w:val="22"/>
                <w:szCs w:val="22"/>
              </w:rPr>
              <w:t>All items of equipment to be stored tidily and safely so as not to cause a falling hazard when persons are in the room.</w:t>
            </w:r>
          </w:p>
          <w:p w:rsidRPr="00E927A0" w:rsidR="00507C42" w:rsidP="00507C42" w:rsidRDefault="00507C42" w14:paraId="54E11D2A" wp14:textId="77777777">
            <w:pPr>
              <w:rPr>
                <w:rFonts w:ascii="Calibri" w:hAnsi="Calibri" w:cs="Calibri"/>
                <w:sz w:val="22"/>
                <w:szCs w:val="22"/>
              </w:rPr>
            </w:pPr>
          </w:p>
        </w:tc>
      </w:tr>
      <w:tr xmlns:wp14="http://schemas.microsoft.com/office/word/2010/wordml" w:rsidRPr="00E927A0" w:rsidR="00507C42" w:rsidTr="73F36B75" w14:paraId="0C740167" wp14:textId="77777777">
        <w:tblPrEx>
          <w:tblCellMar>
            <w:top w:w="0" w:type="dxa"/>
            <w:bottom w:w="0" w:type="dxa"/>
          </w:tblCellMar>
        </w:tblPrEx>
        <w:trPr>
          <w:trHeight w:val="418"/>
        </w:trPr>
        <w:tc>
          <w:tcPr>
            <w:tcW w:w="7087" w:type="dxa"/>
            <w:tcMar/>
          </w:tcPr>
          <w:p w:rsidRPr="00595A42" w:rsidR="00507C42" w:rsidP="00507C42" w:rsidRDefault="00507C42" w14:paraId="51A71442" wp14:textId="77777777">
            <w:pPr>
              <w:rPr>
                <w:rFonts w:ascii="Calibri" w:hAnsi="Calibri" w:cs="Arial"/>
                <w:b/>
                <w:sz w:val="22"/>
                <w:szCs w:val="22"/>
              </w:rPr>
            </w:pPr>
            <w:r w:rsidRPr="00595A42">
              <w:rPr>
                <w:rFonts w:ascii="Calibri" w:hAnsi="Calibri" w:cs="Arial"/>
                <w:b/>
                <w:sz w:val="22"/>
                <w:szCs w:val="22"/>
              </w:rPr>
              <w:t>Manual handling (lifting, moving, carrying etc.)</w:t>
            </w:r>
          </w:p>
          <w:p w:rsidRPr="00FC2931" w:rsidR="00507C42" w:rsidP="00507C42" w:rsidRDefault="00507C42" w14:paraId="11D04966" wp14:textId="77777777">
            <w:pPr>
              <w:rPr>
                <w:rFonts w:ascii="Calibri" w:hAnsi="Calibri" w:cs="Arial"/>
                <w:sz w:val="22"/>
                <w:szCs w:val="22"/>
              </w:rPr>
            </w:pPr>
            <w:r w:rsidRPr="00595A42">
              <w:rPr>
                <w:rFonts w:ascii="Calibri" w:hAnsi="Calibri" w:cs="Arial"/>
                <w:sz w:val="22"/>
                <w:szCs w:val="22"/>
              </w:rPr>
              <w:t>Incorrect manual handing practices or failure to follow College procedures and guidance can result in significant injuries.</w:t>
            </w:r>
            <w:r>
              <w:rPr>
                <w:rFonts w:ascii="Calibri" w:hAnsi="Calibri" w:cs="Arial"/>
                <w:sz w:val="22"/>
                <w:szCs w:val="22"/>
              </w:rPr>
              <w:t xml:space="preserve">  T</w:t>
            </w:r>
            <w:r w:rsidRPr="00FC2931">
              <w:rPr>
                <w:rFonts w:ascii="Calibri" w:hAnsi="Calibri" w:cs="Arial"/>
                <w:sz w:val="22"/>
                <w:szCs w:val="22"/>
              </w:rPr>
              <w:t>here will be an el</w:t>
            </w:r>
            <w:r>
              <w:rPr>
                <w:rFonts w:ascii="Calibri" w:hAnsi="Calibri" w:cs="Arial"/>
                <w:sz w:val="22"/>
                <w:szCs w:val="22"/>
              </w:rPr>
              <w:t>ement of manual handling to the</w:t>
            </w:r>
            <w:r w:rsidRPr="00FC2931">
              <w:rPr>
                <w:rFonts w:ascii="Calibri" w:hAnsi="Calibri" w:cs="Arial"/>
                <w:sz w:val="22"/>
                <w:szCs w:val="22"/>
              </w:rPr>
              <w:t xml:space="preserve"> activity </w:t>
            </w:r>
            <w:r>
              <w:rPr>
                <w:rFonts w:ascii="Calibri" w:hAnsi="Calibri" w:cs="Arial"/>
                <w:sz w:val="22"/>
                <w:szCs w:val="22"/>
              </w:rPr>
              <w:t>with</w:t>
            </w:r>
            <w:r w:rsidRPr="00FC2931">
              <w:rPr>
                <w:rFonts w:ascii="Calibri" w:hAnsi="Calibri" w:cs="Arial"/>
                <w:sz w:val="22"/>
                <w:szCs w:val="22"/>
              </w:rPr>
              <w:t xml:space="preserve"> setting up or </w:t>
            </w:r>
            <w:r>
              <w:rPr>
                <w:rFonts w:ascii="Calibri" w:hAnsi="Calibri" w:cs="Arial"/>
                <w:sz w:val="22"/>
                <w:szCs w:val="22"/>
              </w:rPr>
              <w:t xml:space="preserve">performers </w:t>
            </w:r>
            <w:r w:rsidRPr="00FC2931">
              <w:rPr>
                <w:rFonts w:ascii="Calibri" w:hAnsi="Calibri" w:cs="Arial"/>
                <w:sz w:val="22"/>
                <w:szCs w:val="22"/>
              </w:rPr>
              <w:t>moving</w:t>
            </w:r>
          </w:p>
          <w:p w:rsidRPr="00595A42" w:rsidR="00507C42" w:rsidP="00507C42" w:rsidRDefault="00507C42" w14:paraId="181E25CA" wp14:textId="77777777">
            <w:pPr>
              <w:rPr>
                <w:rFonts w:ascii="Calibri" w:hAnsi="Calibri" w:cs="Arial"/>
                <w:sz w:val="22"/>
                <w:szCs w:val="22"/>
              </w:rPr>
            </w:pPr>
            <w:r>
              <w:rPr>
                <w:rFonts w:ascii="Calibri" w:hAnsi="Calibri" w:cs="Arial"/>
                <w:sz w:val="22"/>
                <w:szCs w:val="22"/>
              </w:rPr>
              <w:t>their</w:t>
            </w:r>
            <w:r w:rsidRPr="00FC2931">
              <w:rPr>
                <w:rFonts w:ascii="Calibri" w:hAnsi="Calibri" w:cs="Arial"/>
                <w:sz w:val="22"/>
                <w:szCs w:val="22"/>
              </w:rPr>
              <w:t xml:space="preserve"> own instruments or equipment</w:t>
            </w:r>
            <w:r>
              <w:rPr>
                <w:rFonts w:ascii="Calibri" w:hAnsi="Calibri" w:cs="Arial"/>
                <w:sz w:val="22"/>
                <w:szCs w:val="22"/>
              </w:rPr>
              <w:t>,</w:t>
            </w:r>
            <w:r w:rsidRPr="00FC2931">
              <w:rPr>
                <w:rFonts w:ascii="Calibri" w:hAnsi="Calibri" w:cs="Arial"/>
                <w:sz w:val="22"/>
                <w:szCs w:val="22"/>
              </w:rPr>
              <w:t xml:space="preserve"> or moving other items such as boxes, cases or props</w:t>
            </w:r>
            <w:r>
              <w:rPr>
                <w:rFonts w:ascii="Calibri" w:hAnsi="Calibri" w:cs="Arial"/>
                <w:sz w:val="22"/>
                <w:szCs w:val="22"/>
              </w:rPr>
              <w:t>.</w:t>
            </w:r>
          </w:p>
          <w:p w:rsidRPr="00710682" w:rsidR="00507C42" w:rsidP="00507C42" w:rsidRDefault="00507C42" w14:paraId="31126E5D" wp14:textId="77777777">
            <w:pPr>
              <w:rPr>
                <w:rFonts w:ascii="Calibri" w:hAnsi="Calibri" w:cs="Calibri"/>
                <w:b/>
                <w:sz w:val="22"/>
                <w:szCs w:val="22"/>
              </w:rPr>
            </w:pPr>
          </w:p>
        </w:tc>
        <w:tc>
          <w:tcPr>
            <w:tcW w:w="7796" w:type="dxa"/>
            <w:tcMar/>
          </w:tcPr>
          <w:p w:rsidRPr="00595A42" w:rsidR="00507C42" w:rsidP="00507C42" w:rsidRDefault="00507C42" w14:paraId="44671693" wp14:textId="77777777">
            <w:pPr>
              <w:numPr>
                <w:ilvl w:val="0"/>
                <w:numId w:val="20"/>
              </w:numPr>
              <w:ind w:left="227" w:hanging="227"/>
              <w:rPr>
                <w:rFonts w:ascii="Calibri" w:hAnsi="Calibri" w:cs="Arial"/>
                <w:sz w:val="22"/>
                <w:szCs w:val="22"/>
              </w:rPr>
            </w:pPr>
            <w:r w:rsidRPr="00595A42">
              <w:rPr>
                <w:rFonts w:ascii="Calibri" w:hAnsi="Calibri" w:cs="Arial"/>
                <w:sz w:val="22"/>
                <w:szCs w:val="22"/>
              </w:rPr>
              <w:t>Large/awkward equipment is moved only by staff trained in manual handling</w:t>
            </w:r>
            <w:r>
              <w:rPr>
                <w:rFonts w:ascii="Calibri" w:hAnsi="Calibri" w:cs="Arial"/>
                <w:sz w:val="22"/>
                <w:szCs w:val="22"/>
              </w:rPr>
              <w:t xml:space="preserve"> from the venue. There s</w:t>
            </w:r>
            <w:r w:rsidR="00BA360A">
              <w:rPr>
                <w:rFonts w:ascii="Calibri" w:hAnsi="Calibri" w:cs="Arial"/>
                <w:sz w:val="22"/>
                <w:szCs w:val="22"/>
              </w:rPr>
              <w:t>hould be no requirement for Leeds Conservatoire</w:t>
            </w:r>
            <w:r>
              <w:rPr>
                <w:rFonts w:ascii="Calibri" w:hAnsi="Calibri" w:cs="Arial"/>
                <w:sz w:val="22"/>
                <w:szCs w:val="22"/>
              </w:rPr>
              <w:t xml:space="preserve"> staff or students to move large equipment.</w:t>
            </w:r>
          </w:p>
          <w:p w:rsidRPr="00595A42" w:rsidR="00507C42" w:rsidP="00507C42" w:rsidRDefault="00507C42" w14:paraId="603F93BB" wp14:textId="77777777">
            <w:pPr>
              <w:numPr>
                <w:ilvl w:val="0"/>
                <w:numId w:val="20"/>
              </w:numPr>
              <w:ind w:left="227" w:hanging="227"/>
              <w:rPr>
                <w:rFonts w:ascii="Calibri" w:hAnsi="Calibri" w:cs="Arial"/>
                <w:sz w:val="22"/>
                <w:szCs w:val="22"/>
              </w:rPr>
            </w:pPr>
            <w:r w:rsidRPr="00595A42">
              <w:rPr>
                <w:rFonts w:ascii="Calibri" w:hAnsi="Calibri" w:cs="Arial"/>
                <w:sz w:val="22"/>
                <w:szCs w:val="22"/>
              </w:rPr>
              <w:t>Good manual handling practices are to be followed at all times.</w:t>
            </w:r>
          </w:p>
          <w:p w:rsidRPr="00595A42" w:rsidR="00507C42" w:rsidP="00507C42" w:rsidRDefault="00507C42" w14:paraId="55115DDB" wp14:textId="77777777">
            <w:pPr>
              <w:numPr>
                <w:ilvl w:val="0"/>
                <w:numId w:val="20"/>
              </w:numPr>
              <w:ind w:left="227" w:hanging="227"/>
              <w:rPr>
                <w:rFonts w:ascii="Calibri" w:hAnsi="Calibri" w:cs="Arial"/>
                <w:sz w:val="22"/>
                <w:szCs w:val="22"/>
              </w:rPr>
            </w:pPr>
            <w:r w:rsidRPr="00595A42">
              <w:rPr>
                <w:rFonts w:ascii="Calibri" w:hAnsi="Calibri" w:cs="Arial"/>
                <w:sz w:val="22"/>
                <w:szCs w:val="22"/>
              </w:rPr>
              <w:t>Staff receive information regarding manual handling at induction and informa</w:t>
            </w:r>
            <w:r w:rsidR="00BA360A">
              <w:rPr>
                <w:rFonts w:ascii="Calibri" w:hAnsi="Calibri" w:cs="Arial"/>
                <w:sz w:val="22"/>
                <w:szCs w:val="22"/>
              </w:rPr>
              <w:t>tion is available on the Conservatoire</w:t>
            </w:r>
            <w:r w:rsidRPr="00595A42">
              <w:rPr>
                <w:rFonts w:ascii="Calibri" w:hAnsi="Calibri" w:cs="Arial"/>
                <w:sz w:val="22"/>
                <w:szCs w:val="22"/>
              </w:rPr>
              <w:t xml:space="preserve"> intranet (SPACE).</w:t>
            </w:r>
            <w:r>
              <w:rPr>
                <w:rFonts w:ascii="Calibri" w:hAnsi="Calibri" w:cs="Arial"/>
                <w:sz w:val="22"/>
                <w:szCs w:val="22"/>
              </w:rPr>
              <w:t xml:space="preserve"> Staff have been sent the guide for manual handling.</w:t>
            </w:r>
          </w:p>
          <w:p w:rsidRPr="00595A42" w:rsidR="00507C42" w:rsidP="00507C42" w:rsidRDefault="00507C42" w14:paraId="73C11573" wp14:textId="77777777">
            <w:pPr>
              <w:numPr>
                <w:ilvl w:val="0"/>
                <w:numId w:val="20"/>
              </w:numPr>
              <w:ind w:left="227" w:hanging="227"/>
              <w:rPr>
                <w:rFonts w:ascii="Calibri" w:hAnsi="Calibri" w:cs="Arial"/>
                <w:sz w:val="22"/>
                <w:szCs w:val="22"/>
              </w:rPr>
            </w:pPr>
            <w:r w:rsidRPr="00595A42">
              <w:rPr>
                <w:rFonts w:ascii="Calibri" w:hAnsi="Calibri" w:cs="Arial"/>
                <w:sz w:val="22"/>
                <w:szCs w:val="22"/>
              </w:rPr>
              <w:t>Separate risk assessments are available for general and specific manual handling tasks and all staff carrying out such tasks should comply with the relevant controls.</w:t>
            </w:r>
          </w:p>
          <w:p w:rsidRPr="00595A42" w:rsidR="00507C42" w:rsidP="00507C42" w:rsidRDefault="00507C42" w14:paraId="2DE403A5" wp14:textId="77777777">
            <w:pPr>
              <w:rPr>
                <w:rFonts w:ascii="Calibri" w:hAnsi="Calibri" w:cs="Calibri"/>
                <w:sz w:val="22"/>
                <w:szCs w:val="22"/>
              </w:rPr>
            </w:pPr>
          </w:p>
        </w:tc>
      </w:tr>
      <w:tr xmlns:wp14="http://schemas.microsoft.com/office/word/2010/wordml" w:rsidRPr="00E927A0" w:rsidR="00507C42" w:rsidTr="73F36B75" w14:paraId="2E70189B" wp14:textId="77777777">
        <w:tblPrEx>
          <w:tblCellMar>
            <w:top w:w="0" w:type="dxa"/>
            <w:bottom w:w="0" w:type="dxa"/>
          </w:tblCellMar>
        </w:tblPrEx>
        <w:trPr>
          <w:trHeight w:val="418"/>
        </w:trPr>
        <w:tc>
          <w:tcPr>
            <w:tcW w:w="7087" w:type="dxa"/>
            <w:tcMar/>
          </w:tcPr>
          <w:p w:rsidRPr="004352E4" w:rsidR="00507C42" w:rsidP="00507C42" w:rsidRDefault="00507C42" w14:paraId="7CEF9910" wp14:textId="77777777">
            <w:pPr>
              <w:rPr>
                <w:rFonts w:ascii="Calibri" w:hAnsi="Calibri" w:cs="Arial"/>
                <w:b/>
                <w:sz w:val="22"/>
                <w:szCs w:val="22"/>
              </w:rPr>
            </w:pPr>
            <w:r w:rsidRPr="004352E4">
              <w:rPr>
                <w:rFonts w:ascii="Calibri" w:hAnsi="Calibri" w:cs="Arial"/>
                <w:b/>
                <w:sz w:val="22"/>
                <w:szCs w:val="22"/>
              </w:rPr>
              <w:t xml:space="preserve">Environment </w:t>
            </w:r>
          </w:p>
          <w:p w:rsidRPr="004352E4" w:rsidR="00507C42" w:rsidP="00507C42" w:rsidRDefault="00507C42" w14:paraId="77C65986" wp14:textId="77777777">
            <w:pPr>
              <w:rPr>
                <w:rFonts w:ascii="Calibri" w:hAnsi="Calibri" w:cs="Arial"/>
                <w:sz w:val="22"/>
                <w:szCs w:val="22"/>
              </w:rPr>
            </w:pPr>
            <w:r>
              <w:rPr>
                <w:rFonts w:ascii="Calibri" w:hAnsi="Calibri" w:cs="Arial"/>
                <w:sz w:val="22"/>
                <w:szCs w:val="22"/>
              </w:rPr>
              <w:t xml:space="preserve">Suitable temperature, </w:t>
            </w:r>
            <w:r w:rsidRPr="004352E4">
              <w:rPr>
                <w:rFonts w:ascii="Calibri" w:hAnsi="Calibri" w:cs="Arial"/>
                <w:sz w:val="22"/>
                <w:szCs w:val="22"/>
              </w:rPr>
              <w:t>ventilation</w:t>
            </w:r>
            <w:r>
              <w:rPr>
                <w:rFonts w:ascii="Calibri" w:hAnsi="Calibri" w:cs="Arial"/>
                <w:sz w:val="22"/>
                <w:szCs w:val="22"/>
              </w:rPr>
              <w:t xml:space="preserve"> and lighting </w:t>
            </w:r>
            <w:r w:rsidRPr="004352E4">
              <w:rPr>
                <w:rFonts w:ascii="Calibri" w:hAnsi="Calibri" w:cs="Arial"/>
                <w:sz w:val="22"/>
                <w:szCs w:val="22"/>
              </w:rPr>
              <w:t>are important factors for a suitable learning area</w:t>
            </w:r>
            <w:r>
              <w:rPr>
                <w:rFonts w:ascii="Calibri" w:hAnsi="Calibri" w:cs="Arial"/>
                <w:sz w:val="22"/>
                <w:szCs w:val="22"/>
              </w:rPr>
              <w:t>.</w:t>
            </w:r>
          </w:p>
          <w:p w:rsidRPr="00A95D41" w:rsidR="00507C42" w:rsidP="00507C42" w:rsidRDefault="00507C42" w14:paraId="1AAB02B8" wp14:textId="77777777">
            <w:pPr>
              <w:numPr>
                <w:ilvl w:val="0"/>
                <w:numId w:val="49"/>
              </w:numPr>
              <w:ind w:left="227" w:hanging="227"/>
              <w:rPr>
                <w:rFonts w:ascii="Calibri" w:hAnsi="Calibri" w:cs="Arial"/>
                <w:sz w:val="22"/>
                <w:szCs w:val="22"/>
              </w:rPr>
            </w:pPr>
            <w:r w:rsidRPr="00A95D41">
              <w:rPr>
                <w:rFonts w:ascii="Calibri" w:hAnsi="Calibri" w:cs="Arial"/>
                <w:sz w:val="22"/>
                <w:szCs w:val="22"/>
              </w:rPr>
              <w:t>Inappropriate and/or inadequate temperature and ventilation can cause staff and students to feel unwell.</w:t>
            </w:r>
          </w:p>
          <w:p w:rsidRPr="00A95D41" w:rsidR="00507C42" w:rsidP="00507C42" w:rsidRDefault="00507C42" w14:paraId="1DE1F3A6" wp14:textId="77777777">
            <w:pPr>
              <w:numPr>
                <w:ilvl w:val="0"/>
                <w:numId w:val="49"/>
              </w:numPr>
              <w:ind w:left="227" w:hanging="227"/>
              <w:rPr>
                <w:rFonts w:ascii="Calibri" w:hAnsi="Calibri" w:cs="Arial"/>
                <w:sz w:val="22"/>
                <w:szCs w:val="22"/>
              </w:rPr>
            </w:pPr>
            <w:r w:rsidRPr="00A95D41">
              <w:rPr>
                <w:rFonts w:ascii="Calibri" w:hAnsi="Calibri" w:cs="Arial"/>
                <w:sz w:val="22"/>
                <w:szCs w:val="22"/>
              </w:rPr>
              <w:t>Inadequate lighting can increase the risk of trips and slips and cause staff and students to feel unwell.</w:t>
            </w:r>
          </w:p>
          <w:p w:rsidRPr="00CA773B" w:rsidR="00507C42" w:rsidP="00507C42" w:rsidRDefault="00507C42" w14:paraId="62431CDC" wp14:textId="77777777">
            <w:pPr>
              <w:rPr>
                <w:rFonts w:ascii="Calibri" w:hAnsi="Calibri" w:cs="Arial"/>
                <w:b/>
                <w:sz w:val="22"/>
                <w:szCs w:val="22"/>
              </w:rPr>
            </w:pPr>
          </w:p>
        </w:tc>
        <w:tc>
          <w:tcPr>
            <w:tcW w:w="7796" w:type="dxa"/>
            <w:tcMar/>
          </w:tcPr>
          <w:p w:rsidRPr="00BF50F5" w:rsidR="00507C42" w:rsidP="00BF50F5" w:rsidRDefault="00507C42" w14:paraId="344D8F39" wp14:textId="77777777">
            <w:pPr>
              <w:numPr>
                <w:ilvl w:val="0"/>
                <w:numId w:val="50"/>
              </w:numPr>
              <w:ind w:left="227" w:hanging="227"/>
              <w:rPr>
                <w:rFonts w:ascii="Calibri" w:hAnsi="Calibri" w:cs="Arial"/>
                <w:sz w:val="22"/>
                <w:szCs w:val="22"/>
              </w:rPr>
            </w:pPr>
            <w:r w:rsidRPr="004352E4">
              <w:rPr>
                <w:rFonts w:ascii="Calibri" w:hAnsi="Calibri" w:cs="Arial"/>
                <w:sz w:val="22"/>
                <w:szCs w:val="22"/>
                <w:lang w:val="en-US"/>
              </w:rPr>
              <w:t>All environmental factors such as</w:t>
            </w:r>
            <w:r w:rsidRPr="004352E4">
              <w:rPr>
                <w:rFonts w:ascii="Calibri" w:hAnsi="Calibri" w:cs="Arial"/>
                <w:sz w:val="22"/>
                <w:szCs w:val="22"/>
              </w:rPr>
              <w:t xml:space="preserve"> temper</w:t>
            </w:r>
            <w:r>
              <w:rPr>
                <w:rFonts w:ascii="Calibri" w:hAnsi="Calibri" w:cs="Arial"/>
                <w:sz w:val="22"/>
                <w:szCs w:val="22"/>
              </w:rPr>
              <w:t xml:space="preserve">ature, </w:t>
            </w:r>
            <w:r w:rsidRPr="004352E4">
              <w:rPr>
                <w:rFonts w:ascii="Calibri" w:hAnsi="Calibri" w:cs="Arial"/>
                <w:sz w:val="22"/>
                <w:szCs w:val="22"/>
              </w:rPr>
              <w:t xml:space="preserve">ventilation </w:t>
            </w:r>
            <w:r>
              <w:rPr>
                <w:rFonts w:ascii="Calibri" w:hAnsi="Calibri" w:cs="Arial"/>
                <w:sz w:val="22"/>
                <w:szCs w:val="22"/>
              </w:rPr>
              <w:t xml:space="preserve">and lighting </w:t>
            </w:r>
            <w:r w:rsidRPr="004352E4">
              <w:rPr>
                <w:rFonts w:ascii="Calibri" w:hAnsi="Calibri" w:cs="Arial"/>
                <w:sz w:val="22"/>
                <w:szCs w:val="22"/>
              </w:rPr>
              <w:t>are to be monitored during</w:t>
            </w:r>
            <w:r>
              <w:rPr>
                <w:rFonts w:ascii="Calibri" w:hAnsi="Calibri" w:cs="Arial"/>
                <w:sz w:val="22"/>
                <w:szCs w:val="22"/>
              </w:rPr>
              <w:t xml:space="preserve"> the sound checks and performances</w:t>
            </w:r>
            <w:r w:rsidRPr="004352E4">
              <w:rPr>
                <w:rFonts w:ascii="Calibri" w:hAnsi="Calibri" w:cs="Arial"/>
                <w:sz w:val="22"/>
                <w:szCs w:val="22"/>
              </w:rPr>
              <w:t xml:space="preserve"> and any issues shall be raised with </w:t>
            </w:r>
            <w:r w:rsidR="00BF50F5">
              <w:rPr>
                <w:rFonts w:ascii="Calibri" w:hAnsi="Calibri" w:cs="Arial"/>
                <w:sz w:val="22"/>
                <w:szCs w:val="22"/>
              </w:rPr>
              <w:t>Estates and Facilities, or Venue and Events</w:t>
            </w:r>
            <w:r w:rsidRPr="00BF50F5">
              <w:rPr>
                <w:rFonts w:ascii="Calibri" w:hAnsi="Calibri" w:cs="Arial"/>
                <w:sz w:val="22"/>
                <w:szCs w:val="22"/>
              </w:rPr>
              <w:t xml:space="preserve"> staff.</w:t>
            </w:r>
          </w:p>
          <w:p w:rsidRPr="00CA773B" w:rsidR="00507C42" w:rsidP="00507C42" w:rsidRDefault="00507C42" w14:paraId="49E398E2" wp14:textId="77777777">
            <w:pPr>
              <w:rPr>
                <w:rFonts w:ascii="Calibri" w:hAnsi="Calibri" w:cs="Arial"/>
                <w:sz w:val="22"/>
                <w:szCs w:val="22"/>
                <w:lang w:val="en-US"/>
              </w:rPr>
            </w:pPr>
          </w:p>
        </w:tc>
      </w:tr>
      <w:tr xmlns:wp14="http://schemas.microsoft.com/office/word/2010/wordml" w:rsidRPr="00E927A0" w:rsidR="00EF7A09" w:rsidTr="73F36B75" w14:paraId="1FC12A57" wp14:textId="77777777">
        <w:tblPrEx>
          <w:tblCellMar>
            <w:top w:w="0" w:type="dxa"/>
            <w:bottom w:w="0" w:type="dxa"/>
          </w:tblCellMar>
        </w:tblPrEx>
        <w:trPr>
          <w:trHeight w:val="418"/>
        </w:trPr>
        <w:tc>
          <w:tcPr>
            <w:tcW w:w="7087" w:type="dxa"/>
            <w:tcMar/>
          </w:tcPr>
          <w:p w:rsidR="00EF7A09" w:rsidP="00507C42" w:rsidRDefault="00EF7A09" w14:paraId="1B4CD687" wp14:textId="77777777">
            <w:pPr>
              <w:rPr>
                <w:rFonts w:ascii="Calibri" w:hAnsi="Calibri" w:cs="Arial"/>
                <w:b/>
                <w:sz w:val="22"/>
                <w:szCs w:val="22"/>
              </w:rPr>
            </w:pPr>
            <w:r>
              <w:rPr>
                <w:rFonts w:ascii="Calibri" w:hAnsi="Calibri" w:cs="Arial"/>
                <w:b/>
                <w:sz w:val="22"/>
                <w:szCs w:val="22"/>
              </w:rPr>
              <w:t xml:space="preserve">COVID 19 </w:t>
            </w:r>
          </w:p>
          <w:p w:rsidRPr="00EF7A09" w:rsidR="00EF7A09" w:rsidP="00507C42" w:rsidRDefault="00EF7A09" w14:paraId="4CBD9EFB" wp14:textId="77777777">
            <w:pPr>
              <w:rPr>
                <w:rFonts w:ascii="Calibri" w:hAnsi="Calibri" w:cs="Arial"/>
                <w:sz w:val="22"/>
                <w:szCs w:val="22"/>
              </w:rPr>
            </w:pPr>
            <w:r>
              <w:rPr>
                <w:rFonts w:ascii="Calibri" w:hAnsi="Calibri" w:cs="Arial"/>
                <w:sz w:val="22"/>
                <w:szCs w:val="22"/>
              </w:rPr>
              <w:t xml:space="preserve">All staff, students, chaperones and visitors are at risk of contracting COVID 19. </w:t>
            </w:r>
          </w:p>
        </w:tc>
        <w:tc>
          <w:tcPr>
            <w:tcW w:w="7796" w:type="dxa"/>
            <w:tcMar/>
          </w:tcPr>
          <w:p w:rsidR="00EF7A09" w:rsidP="00EF7A09" w:rsidRDefault="00EF7A09" w14:paraId="6CA5C13A" wp14:textId="77777777">
            <w:pPr>
              <w:numPr>
                <w:ilvl w:val="0"/>
                <w:numId w:val="50"/>
              </w:numPr>
              <w:ind w:left="227" w:hanging="227"/>
              <w:rPr>
                <w:rFonts w:ascii="Calibri" w:hAnsi="Calibri" w:cs="Arial"/>
                <w:sz w:val="22"/>
                <w:szCs w:val="22"/>
                <w:lang w:val="en-US"/>
              </w:rPr>
            </w:pPr>
            <w:r>
              <w:rPr>
                <w:rFonts w:ascii="Calibri" w:hAnsi="Calibri" w:cs="Arial"/>
                <w:sz w:val="22"/>
                <w:szCs w:val="22"/>
                <w:lang w:val="en-US"/>
              </w:rPr>
              <w:t>In addition to the Leeds Conservatoire Risk Assessment, the additional precautions will be implemented:</w:t>
            </w:r>
          </w:p>
          <w:p w:rsidR="00EF7A09" w:rsidP="00EF7A09" w:rsidRDefault="00EF7A09" w14:paraId="3740ACE7" wp14:textId="77777777">
            <w:pPr>
              <w:numPr>
                <w:ilvl w:val="0"/>
                <w:numId w:val="50"/>
              </w:numPr>
              <w:ind w:left="227" w:hanging="227"/>
              <w:rPr>
                <w:rFonts w:ascii="Calibri" w:hAnsi="Calibri" w:cs="Arial"/>
                <w:sz w:val="22"/>
                <w:szCs w:val="22"/>
                <w:lang w:val="en-US"/>
              </w:rPr>
            </w:pPr>
            <w:r>
              <w:rPr>
                <w:rFonts w:ascii="Calibri" w:hAnsi="Calibri" w:cs="Arial"/>
                <w:sz w:val="22"/>
                <w:szCs w:val="22"/>
                <w:lang w:val="en-US"/>
              </w:rPr>
              <w:t>Reduced capacity</w:t>
            </w:r>
            <w:r w:rsidR="00D56D63">
              <w:rPr>
                <w:rFonts w:ascii="Calibri" w:hAnsi="Calibri" w:cs="Arial"/>
                <w:sz w:val="22"/>
                <w:szCs w:val="22"/>
                <w:lang w:val="en-US"/>
              </w:rPr>
              <w:t xml:space="preserve"> of audience</w:t>
            </w:r>
            <w:r>
              <w:rPr>
                <w:rFonts w:ascii="Calibri" w:hAnsi="Calibri" w:cs="Arial"/>
                <w:sz w:val="22"/>
                <w:szCs w:val="22"/>
                <w:lang w:val="en-US"/>
              </w:rPr>
              <w:t xml:space="preserve"> to increase social distancing</w:t>
            </w:r>
          </w:p>
          <w:p w:rsidRPr="00EF7A09" w:rsidR="00EF7A09" w:rsidP="00EF7A09" w:rsidRDefault="00D56D63" w14:paraId="03D4B79B" wp14:textId="77777777">
            <w:pPr>
              <w:numPr>
                <w:ilvl w:val="0"/>
                <w:numId w:val="50"/>
              </w:numPr>
              <w:ind w:left="227" w:hanging="227"/>
              <w:rPr>
                <w:rFonts w:ascii="Calibri" w:hAnsi="Calibri" w:cs="Arial"/>
                <w:sz w:val="22"/>
                <w:szCs w:val="22"/>
                <w:lang w:val="en-US"/>
              </w:rPr>
            </w:pPr>
            <w:r>
              <w:rPr>
                <w:rFonts w:ascii="Calibri" w:hAnsi="Calibri" w:cs="Arial"/>
                <w:sz w:val="22"/>
                <w:szCs w:val="22"/>
                <w:lang w:val="en-US"/>
              </w:rPr>
              <w:t>G</w:t>
            </w:r>
            <w:r w:rsidR="00EF7A09">
              <w:rPr>
                <w:rFonts w:ascii="Calibri" w:hAnsi="Calibri" w:cs="Arial"/>
                <w:sz w:val="22"/>
                <w:szCs w:val="22"/>
                <w:lang w:val="en-US"/>
              </w:rPr>
              <w:t>aps in between performances to enable room ventilation</w:t>
            </w:r>
          </w:p>
        </w:tc>
      </w:tr>
      <w:tr w:rsidR="540409B9" w:rsidTr="73F36B75" w14:paraId="2670F91A">
        <w:trPr>
          <w:trHeight w:val="418"/>
        </w:trPr>
        <w:tblPrEx>
          <w:tblCellMar>
            <w:top w:w="0" w:type="dxa"/>
            <w:bottom w:w="0" w:type="dxa"/>
          </w:tblCellMar>
        </w:tblPrEx>
        <w:tc>
          <w:tcPr>
            <w:tcW w:w="7087" w:type="dxa"/>
            <w:tcMar/>
          </w:tcPr>
          <w:p w:rsidR="527C282A" w:rsidP="540409B9" w:rsidRDefault="527C282A" w14:paraId="5F845D57" w14:textId="62E0A380">
            <w:pPr>
              <w:pStyle w:val="Normal"/>
              <w:rPr>
                <w:rFonts w:ascii="Calibri" w:hAnsi="Calibri" w:cs="Arial"/>
                <w:b w:val="1"/>
                <w:bCs w:val="1"/>
                <w:sz w:val="22"/>
                <w:szCs w:val="22"/>
              </w:rPr>
            </w:pPr>
            <w:r w:rsidRPr="540409B9" w:rsidR="527C282A">
              <w:rPr>
                <w:rFonts w:ascii="Calibri" w:hAnsi="Calibri" w:cs="Arial"/>
                <w:b w:val="1"/>
                <w:bCs w:val="1"/>
                <w:sz w:val="22"/>
                <w:szCs w:val="22"/>
              </w:rPr>
              <w:t>The Wardrobe</w:t>
            </w:r>
          </w:p>
        </w:tc>
        <w:tc>
          <w:tcPr>
            <w:tcW w:w="7796" w:type="dxa"/>
            <w:tcMar/>
          </w:tcPr>
          <w:p w:rsidR="29A5E321" w:rsidP="540409B9" w:rsidRDefault="29A5E321" w14:paraId="137900F6" w14:textId="26A849EB">
            <w:pPr>
              <w:pStyle w:val="ListParagraph"/>
              <w:numPr>
                <w:ilvl w:val="0"/>
                <w:numId w:val="50"/>
              </w:numPr>
              <w:rPr>
                <w:rFonts w:ascii="Calibri" w:hAnsi="Calibri" w:cs="Arial"/>
                <w:sz w:val="22"/>
                <w:szCs w:val="22"/>
                <w:lang w:val="en-US"/>
              </w:rPr>
            </w:pPr>
            <w:r w:rsidRPr="540409B9" w:rsidR="29A5E321">
              <w:rPr>
                <w:rFonts w:ascii="Calibri" w:hAnsi="Calibri" w:cs="Arial"/>
                <w:sz w:val="22"/>
                <w:szCs w:val="22"/>
                <w:lang w:val="en-US"/>
              </w:rPr>
              <w:t xml:space="preserve">The Wardrobe </w:t>
            </w:r>
            <w:r w:rsidRPr="540409B9" w:rsidR="37D07BD2">
              <w:rPr>
                <w:rFonts w:ascii="Calibri" w:hAnsi="Calibri" w:cs="Arial"/>
                <w:sz w:val="22"/>
                <w:szCs w:val="22"/>
                <w:lang w:val="en-US"/>
              </w:rPr>
              <w:t>has</w:t>
            </w:r>
            <w:r w:rsidRPr="540409B9" w:rsidR="29A5E321">
              <w:rPr>
                <w:rFonts w:ascii="Calibri" w:hAnsi="Calibri" w:cs="Arial"/>
                <w:sz w:val="22"/>
                <w:szCs w:val="22"/>
                <w:lang w:val="en-US"/>
              </w:rPr>
              <w:t xml:space="preserve"> provided us with their PLI certificate, Emergency Action Plan, Fire Risk Assessment and Venue Risk Assessment. </w:t>
            </w:r>
            <w:r w:rsidRPr="540409B9" w:rsidR="57B1CA63">
              <w:rPr>
                <w:rFonts w:ascii="Calibri" w:hAnsi="Calibri" w:cs="Arial"/>
                <w:sz w:val="22"/>
                <w:szCs w:val="22"/>
                <w:lang w:val="en-US"/>
              </w:rPr>
              <w:t>Managers and Supervisors are first aid trained. We will be using the Leeds Conservatoire Safeguarding Policy for performances taking place in The Wardrobe.</w:t>
            </w:r>
          </w:p>
          <w:p w:rsidR="57B1CA63" w:rsidP="540409B9" w:rsidRDefault="57B1CA63" w14:paraId="4C16AE4B" w14:textId="6A774631">
            <w:pPr>
              <w:pStyle w:val="ListParagraph"/>
              <w:numPr>
                <w:ilvl w:val="0"/>
                <w:numId w:val="50"/>
              </w:numPr>
              <w:rPr>
                <w:rFonts w:ascii="Calibri" w:hAnsi="Calibri" w:cs="Arial"/>
                <w:sz w:val="22"/>
                <w:szCs w:val="22"/>
                <w:lang w:val="en-US"/>
              </w:rPr>
            </w:pPr>
            <w:r w:rsidRPr="540409B9" w:rsidR="57B1CA63">
              <w:rPr>
                <w:rFonts w:ascii="Calibri" w:hAnsi="Calibri" w:cs="Arial"/>
                <w:sz w:val="22"/>
                <w:szCs w:val="22"/>
                <w:lang w:val="en-US"/>
              </w:rPr>
              <w:t>Travel to and from The Wardrobe and Leeds Conservatoire – Students will be accompanied by their parents/carers, as well as DBS ch</w:t>
            </w:r>
            <w:r w:rsidRPr="540409B9" w:rsidR="787DC9C7">
              <w:rPr>
                <w:rFonts w:ascii="Calibri" w:hAnsi="Calibri" w:cs="Arial"/>
                <w:sz w:val="22"/>
                <w:szCs w:val="22"/>
                <w:lang w:val="en-US"/>
              </w:rPr>
              <w:t>ecked conservatoire tutors, plus chaperones.</w:t>
            </w:r>
          </w:p>
          <w:p w:rsidR="06057B28" w:rsidP="540409B9" w:rsidRDefault="06057B28" w14:paraId="2A06FD71" w14:textId="2CB45A97">
            <w:pPr>
              <w:pStyle w:val="ListParagraph"/>
              <w:numPr>
                <w:ilvl w:val="0"/>
                <w:numId w:val="50"/>
              </w:numPr>
              <w:rPr>
                <w:rFonts w:ascii="Calibri" w:hAnsi="Calibri" w:cs="Arial"/>
                <w:sz w:val="22"/>
                <w:szCs w:val="22"/>
                <w:lang w:val="en-US"/>
              </w:rPr>
            </w:pPr>
            <w:r w:rsidRPr="540409B9" w:rsidR="06057B28">
              <w:rPr>
                <w:rFonts w:ascii="Calibri" w:hAnsi="Calibri" w:cs="Arial"/>
                <w:sz w:val="22"/>
                <w:szCs w:val="22"/>
                <w:lang w:val="en-US"/>
              </w:rPr>
              <w:t>Someone will oversee checking the tickets on arrival to make sure only audience members are allowed into the performance space.</w:t>
            </w:r>
          </w:p>
          <w:p w:rsidR="0420E720" w:rsidP="540409B9" w:rsidRDefault="0420E720" w14:paraId="3C2338DA" w14:textId="6CD0DAEF">
            <w:pPr>
              <w:pStyle w:val="ListParagraph"/>
              <w:numPr>
                <w:ilvl w:val="0"/>
                <w:numId w:val="50"/>
              </w:numPr>
              <w:rPr>
                <w:rFonts w:ascii="Calibri" w:hAnsi="Calibri" w:cs="Arial"/>
                <w:sz w:val="22"/>
                <w:szCs w:val="22"/>
                <w:lang w:val="en-US"/>
              </w:rPr>
            </w:pPr>
            <w:r w:rsidRPr="540409B9" w:rsidR="0420E720">
              <w:rPr>
                <w:rFonts w:ascii="Calibri" w:hAnsi="Calibri" w:cs="Arial"/>
                <w:sz w:val="22"/>
                <w:szCs w:val="22"/>
                <w:lang w:val="en-US"/>
              </w:rPr>
              <w:t>A student sign in/out sheet will be in operation at the entrance to The Wardrobe</w:t>
            </w:r>
            <w:r w:rsidRPr="540409B9" w:rsidR="0CA2A46B">
              <w:rPr>
                <w:rFonts w:ascii="Calibri" w:hAnsi="Calibri" w:cs="Arial"/>
                <w:sz w:val="22"/>
                <w:szCs w:val="22"/>
                <w:lang w:val="en-US"/>
              </w:rPr>
              <w:t xml:space="preserve"> as well as Leeds Conservatoire.</w:t>
            </w:r>
          </w:p>
          <w:p w:rsidR="0CA2A46B" w:rsidP="540409B9" w:rsidRDefault="0CA2A46B" w14:paraId="51141C37" w14:textId="2CDBAD68">
            <w:pPr>
              <w:pStyle w:val="ListParagraph"/>
              <w:numPr>
                <w:ilvl w:val="0"/>
                <w:numId w:val="50"/>
              </w:numPr>
              <w:rPr>
                <w:rFonts w:ascii="Calibri" w:hAnsi="Calibri" w:cs="Arial"/>
                <w:sz w:val="22"/>
                <w:szCs w:val="22"/>
                <w:lang w:val="en-US"/>
              </w:rPr>
            </w:pPr>
            <w:r w:rsidRPr="540409B9" w:rsidR="0CA2A46B">
              <w:rPr>
                <w:rFonts w:ascii="Calibri" w:hAnsi="Calibri" w:cs="Arial"/>
                <w:sz w:val="22"/>
                <w:szCs w:val="22"/>
                <w:lang w:val="en-US"/>
              </w:rPr>
              <w:t>Emergency contact details for the students will be kept securely by a Leeds Conservatoire tutor.</w:t>
            </w:r>
          </w:p>
          <w:p w:rsidR="0CA2A46B" w:rsidP="540409B9" w:rsidRDefault="0CA2A46B" w14:paraId="57499AF6" w14:textId="5470D3B6">
            <w:pPr>
              <w:pStyle w:val="ListParagraph"/>
              <w:numPr>
                <w:ilvl w:val="0"/>
                <w:numId w:val="50"/>
              </w:numPr>
              <w:rPr>
                <w:rFonts w:ascii="Calibri" w:hAnsi="Calibri" w:cs="Arial"/>
                <w:sz w:val="22"/>
                <w:szCs w:val="22"/>
                <w:lang w:val="en-US"/>
              </w:rPr>
            </w:pPr>
            <w:r w:rsidRPr="540409B9" w:rsidR="0CA2A46B">
              <w:rPr>
                <w:rFonts w:ascii="Calibri" w:hAnsi="Calibri" w:cs="Arial"/>
                <w:sz w:val="22"/>
                <w:szCs w:val="22"/>
                <w:lang w:val="en-US"/>
              </w:rPr>
              <w:t>There will be a designated lead tutor.</w:t>
            </w:r>
          </w:p>
          <w:p w:rsidR="0CA2A46B" w:rsidP="540409B9" w:rsidRDefault="0CA2A46B" w14:paraId="09DBADC8" w14:textId="564EA260">
            <w:pPr>
              <w:pStyle w:val="ListParagraph"/>
              <w:numPr>
                <w:ilvl w:val="0"/>
                <w:numId w:val="50"/>
              </w:numPr>
              <w:rPr>
                <w:rFonts w:ascii="Calibri" w:hAnsi="Calibri" w:cs="Arial"/>
                <w:sz w:val="22"/>
                <w:szCs w:val="22"/>
                <w:lang w:val="en-US"/>
              </w:rPr>
            </w:pPr>
            <w:r w:rsidRPr="540409B9" w:rsidR="0CA2A46B">
              <w:rPr>
                <w:rFonts w:ascii="Calibri" w:hAnsi="Calibri" w:cs="Arial"/>
                <w:sz w:val="22"/>
                <w:szCs w:val="22"/>
                <w:lang w:val="en-US"/>
              </w:rPr>
              <w:t xml:space="preserve">Students will be briefed on sensible working methods before the start of the session. </w:t>
            </w:r>
          </w:p>
          <w:p w:rsidR="16F60C29" w:rsidP="540409B9" w:rsidRDefault="16F60C29" w14:paraId="276C314B" w14:textId="46D7DE52">
            <w:pPr>
              <w:pStyle w:val="ListParagraph"/>
              <w:numPr>
                <w:ilvl w:val="0"/>
                <w:numId w:val="50"/>
              </w:numPr>
              <w:rPr>
                <w:rFonts w:ascii="Calibri" w:hAnsi="Calibri" w:cs="Arial"/>
                <w:sz w:val="22"/>
                <w:szCs w:val="22"/>
                <w:lang w:val="en-US"/>
              </w:rPr>
            </w:pPr>
            <w:r w:rsidRPr="540409B9" w:rsidR="16F60C29">
              <w:rPr>
                <w:rFonts w:ascii="Calibri" w:hAnsi="Calibri" w:cs="Arial"/>
                <w:sz w:val="22"/>
                <w:szCs w:val="22"/>
                <w:lang w:val="en-US"/>
              </w:rPr>
              <w:t xml:space="preserve">Although the performance will take place in The Wardrobe, </w:t>
            </w:r>
            <w:r w:rsidRPr="540409B9" w:rsidR="02685A37">
              <w:rPr>
                <w:rFonts w:ascii="Calibri" w:hAnsi="Calibri" w:cs="Arial"/>
                <w:sz w:val="22"/>
                <w:szCs w:val="22"/>
                <w:lang w:val="en-US"/>
              </w:rPr>
              <w:t>all</w:t>
            </w:r>
            <w:r w:rsidRPr="540409B9" w:rsidR="16F60C29">
              <w:rPr>
                <w:rFonts w:ascii="Calibri" w:hAnsi="Calibri" w:cs="Arial"/>
                <w:sz w:val="22"/>
                <w:szCs w:val="22"/>
                <w:lang w:val="en-US"/>
              </w:rPr>
              <w:t xml:space="preserve"> the usual Leeds Conservatoire policies </w:t>
            </w:r>
            <w:r w:rsidRPr="540409B9" w:rsidR="5E47C935">
              <w:rPr>
                <w:rFonts w:ascii="Calibri" w:hAnsi="Calibri" w:cs="Arial"/>
                <w:sz w:val="22"/>
                <w:szCs w:val="22"/>
                <w:lang w:val="en-US"/>
              </w:rPr>
              <w:t>will apply</w:t>
            </w:r>
            <w:r w:rsidRPr="540409B9" w:rsidR="16F60C29">
              <w:rPr>
                <w:rFonts w:ascii="Calibri" w:hAnsi="Calibri" w:cs="Arial"/>
                <w:sz w:val="22"/>
                <w:szCs w:val="22"/>
                <w:lang w:val="en-US"/>
              </w:rPr>
              <w:t>.</w:t>
            </w:r>
          </w:p>
        </w:tc>
      </w:tr>
    </w:tbl>
    <w:p xmlns:wp14="http://schemas.microsoft.com/office/word/2010/wordml" w:rsidR="00881727" w:rsidP="00881727" w:rsidRDefault="00881727" w14:paraId="16287F21" wp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883"/>
      </w:tblGrid>
      <w:tr xmlns:wp14="http://schemas.microsoft.com/office/word/2010/wordml" w:rsidRPr="005B3402" w:rsidR="00671777" w:rsidTr="00AB3A2E" w14:paraId="15E6ED25" wp14:textId="77777777">
        <w:tblPrEx>
          <w:tblCellMar>
            <w:top w:w="0" w:type="dxa"/>
            <w:bottom w:w="0" w:type="dxa"/>
          </w:tblCellMar>
        </w:tblPrEx>
        <w:trPr>
          <w:cantSplit/>
          <w:trHeight w:val="510" w:hRule="exact"/>
          <w:jc w:val="center"/>
        </w:trPr>
        <w:tc>
          <w:tcPr>
            <w:tcW w:w="14883" w:type="dxa"/>
            <w:vAlign w:val="center"/>
          </w:tcPr>
          <w:p w:rsidRPr="005B3402" w:rsidR="00671777" w:rsidP="00AB3A2E" w:rsidRDefault="00671777" w14:paraId="7462FB8F" wp14:textId="77777777">
            <w:pPr>
              <w:rPr>
                <w:rFonts w:ascii="Calibri" w:hAnsi="Calibri" w:cs="Calibri"/>
                <w:b/>
                <w:sz w:val="28"/>
                <w:szCs w:val="28"/>
              </w:rPr>
            </w:pPr>
            <w:r w:rsidRPr="005B3402">
              <w:rPr>
                <w:rFonts w:ascii="Calibri" w:hAnsi="Calibri"/>
                <w:b/>
                <w:sz w:val="28"/>
                <w:szCs w:val="28"/>
              </w:rPr>
              <w:t>Required Further Action</w:t>
            </w:r>
          </w:p>
        </w:tc>
      </w:tr>
    </w:tbl>
    <w:p xmlns:wp14="http://schemas.microsoft.com/office/word/2010/wordml" w:rsidRPr="005B3402" w:rsidR="00671777" w:rsidP="00671777" w:rsidRDefault="00671777" w14:paraId="5BE93A62" wp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8"/>
        <w:gridCol w:w="4956"/>
        <w:gridCol w:w="6166"/>
        <w:gridCol w:w="1560"/>
        <w:gridCol w:w="1559"/>
      </w:tblGrid>
      <w:tr xmlns:wp14="http://schemas.microsoft.com/office/word/2010/wordml" w:rsidRPr="005B3402" w:rsidR="00671777" w:rsidTr="00AB3A2E" w14:paraId="331450D3" wp14:textId="77777777">
        <w:tblPrEx>
          <w:tblCellMar>
            <w:top w:w="0" w:type="dxa"/>
            <w:bottom w:w="0" w:type="dxa"/>
          </w:tblCellMar>
        </w:tblPrEx>
        <w:trPr>
          <w:cantSplit/>
          <w:trHeight w:val="510" w:hRule="exact"/>
          <w:jc w:val="center"/>
        </w:trPr>
        <w:tc>
          <w:tcPr>
            <w:tcW w:w="638" w:type="dxa"/>
            <w:vAlign w:val="center"/>
          </w:tcPr>
          <w:p w:rsidRPr="005B3402" w:rsidR="00671777" w:rsidP="00AB3A2E" w:rsidRDefault="00671777" w14:paraId="32AFB29E" wp14:textId="77777777">
            <w:pPr>
              <w:rPr>
                <w:rFonts w:ascii="Calibri" w:hAnsi="Calibri"/>
                <w:b/>
                <w:sz w:val="22"/>
                <w:szCs w:val="22"/>
              </w:rPr>
            </w:pPr>
            <w:r w:rsidRPr="005B3402">
              <w:rPr>
                <w:rFonts w:ascii="Calibri" w:hAnsi="Calibri"/>
                <w:b/>
                <w:sz w:val="22"/>
                <w:szCs w:val="22"/>
              </w:rPr>
              <w:t>No.</w:t>
            </w:r>
          </w:p>
        </w:tc>
        <w:tc>
          <w:tcPr>
            <w:tcW w:w="4956" w:type="dxa"/>
            <w:vAlign w:val="center"/>
          </w:tcPr>
          <w:p w:rsidRPr="005B3402" w:rsidR="00671777" w:rsidP="00AB3A2E" w:rsidRDefault="00671777" w14:paraId="77CF76ED" wp14:textId="77777777">
            <w:pPr>
              <w:rPr>
                <w:rFonts w:ascii="Calibri" w:hAnsi="Calibri"/>
                <w:b/>
                <w:sz w:val="22"/>
                <w:szCs w:val="22"/>
              </w:rPr>
            </w:pPr>
            <w:r w:rsidRPr="005B3402">
              <w:rPr>
                <w:rFonts w:ascii="Calibri" w:hAnsi="Calibri"/>
                <w:b/>
                <w:sz w:val="22"/>
                <w:szCs w:val="22"/>
              </w:rPr>
              <w:t>Issue</w:t>
            </w:r>
          </w:p>
        </w:tc>
        <w:tc>
          <w:tcPr>
            <w:tcW w:w="6166" w:type="dxa"/>
            <w:vAlign w:val="center"/>
          </w:tcPr>
          <w:p w:rsidRPr="005B3402" w:rsidR="00671777" w:rsidP="00AB3A2E" w:rsidRDefault="00671777" w14:paraId="79E0EA1F" wp14:textId="77777777">
            <w:pPr>
              <w:rPr>
                <w:rFonts w:ascii="Calibri" w:hAnsi="Calibri"/>
                <w:b/>
                <w:sz w:val="22"/>
                <w:szCs w:val="22"/>
              </w:rPr>
            </w:pPr>
            <w:r w:rsidRPr="005B3402">
              <w:rPr>
                <w:rFonts w:ascii="Calibri" w:hAnsi="Calibri"/>
                <w:b/>
                <w:sz w:val="22"/>
                <w:szCs w:val="22"/>
              </w:rPr>
              <w:t>Required Action</w:t>
            </w:r>
          </w:p>
        </w:tc>
        <w:tc>
          <w:tcPr>
            <w:tcW w:w="1560" w:type="dxa"/>
            <w:vAlign w:val="center"/>
          </w:tcPr>
          <w:p w:rsidRPr="005B3402" w:rsidR="00671777" w:rsidP="00AB3A2E" w:rsidRDefault="00671777" w14:paraId="58C28217" wp14:textId="77777777">
            <w:pPr>
              <w:rPr>
                <w:rFonts w:ascii="Calibri" w:hAnsi="Calibri"/>
                <w:b/>
                <w:sz w:val="22"/>
                <w:szCs w:val="22"/>
              </w:rPr>
            </w:pPr>
            <w:r w:rsidRPr="005B3402">
              <w:rPr>
                <w:rFonts w:ascii="Calibri" w:hAnsi="Calibri"/>
                <w:b/>
                <w:sz w:val="22"/>
                <w:szCs w:val="22"/>
              </w:rPr>
              <w:t>Action by date</w:t>
            </w:r>
          </w:p>
        </w:tc>
        <w:tc>
          <w:tcPr>
            <w:tcW w:w="1559" w:type="dxa"/>
            <w:vAlign w:val="center"/>
          </w:tcPr>
          <w:p w:rsidRPr="005B3402" w:rsidR="00671777" w:rsidP="00AB3A2E" w:rsidRDefault="00671777" w14:paraId="3EC20B51" wp14:textId="77777777">
            <w:pPr>
              <w:rPr>
                <w:rFonts w:ascii="Calibri" w:hAnsi="Calibri"/>
                <w:b/>
                <w:sz w:val="22"/>
                <w:szCs w:val="22"/>
              </w:rPr>
            </w:pPr>
            <w:r w:rsidRPr="005B3402">
              <w:rPr>
                <w:rFonts w:ascii="Calibri" w:hAnsi="Calibri"/>
                <w:b/>
                <w:sz w:val="22"/>
                <w:szCs w:val="22"/>
              </w:rPr>
              <w:t>Completed</w:t>
            </w:r>
          </w:p>
        </w:tc>
      </w:tr>
      <w:tr xmlns:wp14="http://schemas.microsoft.com/office/word/2010/wordml" w:rsidRPr="005B3402" w:rsidR="00575364" w:rsidTr="00AB3A2E" w14:paraId="384BA73E" wp14:textId="77777777">
        <w:tblPrEx>
          <w:tblCellMar>
            <w:top w:w="0" w:type="dxa"/>
            <w:bottom w:w="0" w:type="dxa"/>
          </w:tblCellMar>
        </w:tblPrEx>
        <w:trPr>
          <w:cantSplit/>
          <w:jc w:val="center"/>
        </w:trPr>
        <w:tc>
          <w:tcPr>
            <w:tcW w:w="638" w:type="dxa"/>
          </w:tcPr>
          <w:p w:rsidRPr="005B3402" w:rsidR="00575364" w:rsidP="00575364" w:rsidRDefault="00575364" w14:paraId="34B3F2EB" wp14:textId="77777777">
            <w:pPr>
              <w:rPr>
                <w:rFonts w:ascii="Calibri" w:hAnsi="Calibri"/>
                <w:b/>
                <w:sz w:val="22"/>
                <w:szCs w:val="22"/>
              </w:rPr>
            </w:pPr>
          </w:p>
        </w:tc>
        <w:tc>
          <w:tcPr>
            <w:tcW w:w="4956" w:type="dxa"/>
          </w:tcPr>
          <w:p w:rsidRPr="005B3402" w:rsidR="00575364" w:rsidP="00575364" w:rsidRDefault="00575364" w14:paraId="7D34F5C7" wp14:textId="77777777">
            <w:pPr>
              <w:rPr>
                <w:rFonts w:ascii="Calibri" w:hAnsi="Calibri"/>
                <w:sz w:val="22"/>
                <w:szCs w:val="22"/>
              </w:rPr>
            </w:pPr>
          </w:p>
        </w:tc>
        <w:tc>
          <w:tcPr>
            <w:tcW w:w="6166" w:type="dxa"/>
          </w:tcPr>
          <w:p w:rsidRPr="005B3402" w:rsidR="00575364" w:rsidP="00575364" w:rsidRDefault="00575364" w14:paraId="0B4020A7" wp14:textId="77777777">
            <w:pPr>
              <w:rPr>
                <w:rFonts w:ascii="Calibri" w:hAnsi="Calibri"/>
                <w:sz w:val="22"/>
                <w:szCs w:val="22"/>
              </w:rPr>
            </w:pPr>
          </w:p>
        </w:tc>
        <w:tc>
          <w:tcPr>
            <w:tcW w:w="1560" w:type="dxa"/>
          </w:tcPr>
          <w:p w:rsidRPr="005B3402" w:rsidR="00575364" w:rsidP="00575364" w:rsidRDefault="00575364" w14:paraId="1D7B270A" wp14:textId="77777777">
            <w:pPr>
              <w:rPr>
                <w:rFonts w:ascii="Calibri" w:hAnsi="Calibri"/>
                <w:sz w:val="22"/>
                <w:szCs w:val="22"/>
              </w:rPr>
            </w:pPr>
          </w:p>
        </w:tc>
        <w:tc>
          <w:tcPr>
            <w:tcW w:w="1559" w:type="dxa"/>
          </w:tcPr>
          <w:p w:rsidRPr="005B3402" w:rsidR="00575364" w:rsidP="00575364" w:rsidRDefault="00575364" w14:paraId="4F904CB7" wp14:textId="77777777">
            <w:pPr>
              <w:rPr>
                <w:rFonts w:ascii="Calibri" w:hAnsi="Calibri"/>
                <w:sz w:val="22"/>
                <w:szCs w:val="22"/>
              </w:rPr>
            </w:pPr>
          </w:p>
        </w:tc>
      </w:tr>
    </w:tbl>
    <w:p xmlns:wp14="http://schemas.microsoft.com/office/word/2010/wordml" w:rsidRPr="00C14350" w:rsidR="00671777" w:rsidP="00671777" w:rsidRDefault="00671777" w14:paraId="06971CD3" wp14:textId="77777777">
      <w:pPr>
        <w:rPr>
          <w:rFonts w:ascii="Calibri" w:hAnsi="Calibri"/>
          <w:sz w:val="22"/>
          <w:szCs w:val="22"/>
        </w:rPr>
      </w:pPr>
    </w:p>
    <w:p xmlns:wp14="http://schemas.microsoft.com/office/word/2010/wordml" w:rsidRPr="00C14350" w:rsidR="00671777" w:rsidP="00671777" w:rsidRDefault="00671777" w14:paraId="2A1F701D" wp14:textId="77777777">
      <w:pPr>
        <w:rPr>
          <w:rFonts w:ascii="Calibri" w:hAnsi="Calibri"/>
          <w:sz w:val="22"/>
          <w:szCs w:val="22"/>
        </w:rPr>
      </w:pPr>
    </w:p>
    <w:p xmlns:wp14="http://schemas.microsoft.com/office/word/2010/wordml" w:rsidRPr="00C14350" w:rsidR="00671777" w:rsidP="00671777" w:rsidRDefault="00671777" w14:paraId="03EFCA41" wp14:textId="77777777">
      <w:pPr>
        <w:rPr>
          <w:rFonts w:ascii="Calibri" w:hAnsi="Calibri"/>
          <w:sz w:val="22"/>
          <w:szCs w:val="22"/>
        </w:rPr>
      </w:pPr>
    </w:p>
    <w:p xmlns:wp14="http://schemas.microsoft.com/office/word/2010/wordml" w:rsidRPr="00C14350" w:rsidR="00671777" w:rsidP="00671777" w:rsidRDefault="00671777" w14:paraId="5F96A722" wp14:textId="77777777">
      <w:pPr>
        <w:rPr>
          <w:rFonts w:ascii="Calibri" w:hAnsi="Calibri"/>
          <w:sz w:val="22"/>
          <w:szCs w:val="22"/>
        </w:rPr>
      </w:pPr>
    </w:p>
    <w:p xmlns:wp14="http://schemas.microsoft.com/office/word/2010/wordml" w:rsidRPr="00C14350" w:rsidR="00671777" w:rsidP="00671777" w:rsidRDefault="00671777" w14:paraId="5B95CD12" wp14:textId="77777777">
      <w:pPr>
        <w:rPr>
          <w:rFonts w:ascii="Calibri" w:hAnsi="Calibri" w:cs="Calibri"/>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84"/>
        <w:gridCol w:w="11699"/>
      </w:tblGrid>
      <w:tr xmlns:wp14="http://schemas.microsoft.com/office/word/2010/wordml" w:rsidRPr="00A147DF" w:rsidR="000526C0" w:rsidTr="540409B9" w14:paraId="43A5CF4D" wp14:textId="77777777">
        <w:tblPrEx>
          <w:tblCellMar>
            <w:top w:w="0" w:type="dxa"/>
            <w:bottom w:w="0" w:type="dxa"/>
          </w:tblCellMar>
        </w:tblPrEx>
        <w:trPr>
          <w:cantSplit/>
          <w:trHeight w:val="624" w:hRule="exact"/>
          <w:jc w:val="center"/>
        </w:trPr>
        <w:tc>
          <w:tcPr>
            <w:tcW w:w="3184" w:type="dxa"/>
            <w:tcMar/>
            <w:vAlign w:val="center"/>
          </w:tcPr>
          <w:p w:rsidRPr="00A147DF" w:rsidR="000526C0" w:rsidP="000526C0" w:rsidRDefault="000526C0" w14:paraId="72718898" wp14:textId="77777777">
            <w:pPr>
              <w:pStyle w:val="Heading3"/>
              <w:jc w:val="left"/>
              <w:rPr>
                <w:rFonts w:ascii="Calibri" w:hAnsi="Calibri" w:cs="Calibri"/>
                <w:sz w:val="22"/>
                <w:szCs w:val="22"/>
              </w:rPr>
            </w:pPr>
            <w:r>
              <w:rPr>
                <w:rFonts w:ascii="Calibri" w:hAnsi="Calibri" w:cs="Calibri"/>
                <w:sz w:val="22"/>
                <w:szCs w:val="22"/>
              </w:rPr>
              <w:t>SIGNATURE</w:t>
            </w:r>
            <w:r w:rsidRPr="00A147DF">
              <w:rPr>
                <w:rFonts w:ascii="Calibri" w:hAnsi="Calibri" w:cs="Calibri"/>
                <w:sz w:val="22"/>
                <w:szCs w:val="22"/>
              </w:rPr>
              <w:t xml:space="preserve">:     </w:t>
            </w:r>
          </w:p>
        </w:tc>
        <w:tc>
          <w:tcPr>
            <w:tcW w:w="11699" w:type="dxa"/>
            <w:tcMar/>
            <w:vAlign w:val="center"/>
          </w:tcPr>
          <w:p w:rsidRPr="00A147DF" w:rsidR="000526C0" w:rsidP="000526C0" w:rsidRDefault="00F952E8" w14:paraId="1E232CEA" wp14:textId="77777777">
            <w:pPr>
              <w:pStyle w:val="Heading3"/>
              <w:jc w:val="left"/>
              <w:rPr>
                <w:rFonts w:ascii="Calibri" w:hAnsi="Calibri" w:cs="Calibri"/>
                <w:sz w:val="22"/>
                <w:szCs w:val="22"/>
              </w:rPr>
            </w:pPr>
            <w:r>
              <w:rPr>
                <w:rFonts w:ascii="Calibri" w:hAnsi="Calibri" w:cs="Calibri"/>
                <w:sz w:val="22"/>
                <w:szCs w:val="22"/>
              </w:rPr>
              <w:t>D.Brunskill</w:t>
            </w:r>
          </w:p>
        </w:tc>
      </w:tr>
      <w:tr xmlns:wp14="http://schemas.microsoft.com/office/word/2010/wordml" w:rsidRPr="00A147DF" w:rsidR="000526C0" w:rsidTr="540409B9" w14:paraId="5DF127E8" wp14:textId="77777777">
        <w:tblPrEx>
          <w:tblCellMar>
            <w:top w:w="0" w:type="dxa"/>
            <w:bottom w:w="0" w:type="dxa"/>
          </w:tblCellMar>
        </w:tblPrEx>
        <w:trPr>
          <w:cantSplit/>
          <w:trHeight w:val="624" w:hRule="exact"/>
          <w:jc w:val="center"/>
        </w:trPr>
        <w:tc>
          <w:tcPr>
            <w:tcW w:w="3184" w:type="dxa"/>
            <w:tcMar/>
            <w:vAlign w:val="center"/>
          </w:tcPr>
          <w:p w:rsidR="000526C0" w:rsidP="000526C0" w:rsidRDefault="000526C0" w14:paraId="2096F18F" wp14:textId="77777777">
            <w:pPr>
              <w:pStyle w:val="Heading3"/>
              <w:jc w:val="left"/>
              <w:rPr>
                <w:rFonts w:ascii="Calibri" w:hAnsi="Calibri" w:cs="Calibri"/>
                <w:sz w:val="22"/>
                <w:szCs w:val="22"/>
              </w:rPr>
            </w:pPr>
            <w:r>
              <w:rPr>
                <w:rFonts w:ascii="Calibri" w:hAnsi="Calibri" w:cs="Calibri"/>
                <w:sz w:val="22"/>
                <w:szCs w:val="22"/>
              </w:rPr>
              <w:t>NAME and TITLE:</w:t>
            </w:r>
          </w:p>
        </w:tc>
        <w:tc>
          <w:tcPr>
            <w:tcW w:w="11699" w:type="dxa"/>
            <w:tcMar/>
            <w:vAlign w:val="center"/>
          </w:tcPr>
          <w:p w:rsidR="000526C0" w:rsidP="00E95992" w:rsidRDefault="00CC4A2D" w14:paraId="17C0F259" wp14:textId="77777777">
            <w:pPr>
              <w:pStyle w:val="Heading3"/>
              <w:jc w:val="left"/>
              <w:rPr>
                <w:rFonts w:ascii="Calibri" w:hAnsi="Calibri" w:cs="Calibri"/>
                <w:sz w:val="22"/>
                <w:szCs w:val="22"/>
              </w:rPr>
            </w:pPr>
            <w:r>
              <w:rPr>
                <w:rFonts w:ascii="Calibri" w:hAnsi="Calibri" w:cs="Calibri"/>
                <w:sz w:val="22"/>
                <w:szCs w:val="22"/>
              </w:rPr>
              <w:t>Daniel Brunskill (</w:t>
            </w:r>
            <w:r w:rsidR="00BA360A">
              <w:rPr>
                <w:rFonts w:ascii="Calibri" w:hAnsi="Calibri" w:cs="Calibri"/>
                <w:sz w:val="22"/>
                <w:szCs w:val="22"/>
              </w:rPr>
              <w:t>LJC Coordinator</w:t>
            </w:r>
            <w:r>
              <w:rPr>
                <w:rFonts w:ascii="Calibri" w:hAnsi="Calibri" w:cs="Calibri"/>
                <w:sz w:val="22"/>
                <w:szCs w:val="22"/>
              </w:rPr>
              <w:t>)</w:t>
            </w:r>
          </w:p>
        </w:tc>
      </w:tr>
      <w:tr xmlns:wp14="http://schemas.microsoft.com/office/word/2010/wordml" w:rsidRPr="00A147DF" w:rsidR="000526C0" w:rsidTr="540409B9" w14:paraId="1961EC22" wp14:textId="77777777">
        <w:tblPrEx>
          <w:tblCellMar>
            <w:top w:w="0" w:type="dxa"/>
            <w:bottom w:w="0" w:type="dxa"/>
          </w:tblCellMar>
        </w:tblPrEx>
        <w:trPr>
          <w:cantSplit/>
          <w:trHeight w:val="624" w:hRule="exact"/>
          <w:jc w:val="center"/>
        </w:trPr>
        <w:tc>
          <w:tcPr>
            <w:tcW w:w="3184" w:type="dxa"/>
            <w:tcMar/>
            <w:vAlign w:val="center"/>
          </w:tcPr>
          <w:p w:rsidRPr="00A147DF" w:rsidR="000526C0" w:rsidP="000526C0" w:rsidRDefault="000526C0" w14:paraId="5B843049" wp14:textId="77777777">
            <w:pPr>
              <w:pStyle w:val="Heading3"/>
              <w:jc w:val="left"/>
              <w:rPr>
                <w:rFonts w:ascii="Calibri" w:hAnsi="Calibri" w:cs="Calibri"/>
                <w:sz w:val="22"/>
                <w:szCs w:val="22"/>
              </w:rPr>
            </w:pPr>
            <w:r>
              <w:rPr>
                <w:rFonts w:ascii="Calibri" w:hAnsi="Calibri" w:cs="Calibri"/>
                <w:sz w:val="22"/>
                <w:szCs w:val="22"/>
              </w:rPr>
              <w:t>DATE:</w:t>
            </w:r>
          </w:p>
        </w:tc>
        <w:tc>
          <w:tcPr>
            <w:tcW w:w="11699" w:type="dxa"/>
            <w:tcMar/>
            <w:vAlign w:val="center"/>
          </w:tcPr>
          <w:p w:rsidR="000526C0" w:rsidP="003D1007" w:rsidRDefault="003D1007" w14:paraId="1D82FFF1" wp14:textId="7629F79F">
            <w:pPr>
              <w:pStyle w:val="Heading3"/>
              <w:jc w:val="left"/>
              <w:rPr>
                <w:rFonts w:ascii="Calibri" w:hAnsi="Calibri" w:cs="Calibri"/>
                <w:sz w:val="22"/>
                <w:szCs w:val="22"/>
              </w:rPr>
            </w:pPr>
            <w:r w:rsidRPr="540409B9" w:rsidR="5FA0AF6C">
              <w:rPr>
                <w:rFonts w:ascii="Calibri" w:hAnsi="Calibri" w:cs="Calibri"/>
                <w:sz w:val="22"/>
                <w:szCs w:val="22"/>
              </w:rPr>
              <w:t>14/06/2024</w:t>
            </w:r>
          </w:p>
        </w:tc>
      </w:tr>
    </w:tbl>
    <w:p xmlns:wp14="http://schemas.microsoft.com/office/word/2010/wordml" w:rsidR="00671777" w:rsidP="00671777" w:rsidRDefault="00671777" w14:paraId="5220BBB2" wp14:textId="77777777">
      <w:pPr>
        <w:ind w:firstLine="720"/>
        <w:rPr>
          <w:rFonts w:ascii="Calibri" w:hAnsi="Calibri" w:cs="Calibri"/>
          <w:b/>
          <w:sz w:val="22"/>
          <w:szCs w:val="22"/>
        </w:rPr>
      </w:pPr>
    </w:p>
    <w:p xmlns:wp14="http://schemas.microsoft.com/office/word/2010/wordml" w:rsidR="00671777" w:rsidP="00671777" w:rsidRDefault="00671777" w14:paraId="13CB595B" wp14:textId="77777777">
      <w:pPr>
        <w:ind w:firstLine="720"/>
        <w:rPr>
          <w:rFonts w:ascii="Calibri" w:hAnsi="Calibri" w:cs="Calibri"/>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84"/>
        <w:gridCol w:w="11699"/>
      </w:tblGrid>
      <w:tr xmlns:wp14="http://schemas.microsoft.com/office/word/2010/wordml" w:rsidRPr="00A147DF" w:rsidR="00CC4A2D" w:rsidTr="540409B9" w14:paraId="23FFED6B" wp14:textId="77777777">
        <w:tblPrEx>
          <w:tblCellMar>
            <w:top w:w="0" w:type="dxa"/>
            <w:bottom w:w="0" w:type="dxa"/>
          </w:tblCellMar>
        </w:tblPrEx>
        <w:trPr>
          <w:cantSplit/>
          <w:trHeight w:val="624" w:hRule="exact"/>
          <w:jc w:val="center"/>
        </w:trPr>
        <w:tc>
          <w:tcPr>
            <w:tcW w:w="3184" w:type="dxa"/>
            <w:tcMar/>
            <w:vAlign w:val="center"/>
          </w:tcPr>
          <w:p w:rsidRPr="00A147DF" w:rsidR="00CC4A2D" w:rsidP="00080C92" w:rsidRDefault="00CC4A2D" w14:paraId="27CABCF4" wp14:textId="77777777">
            <w:pPr>
              <w:pStyle w:val="Heading3"/>
              <w:jc w:val="left"/>
              <w:rPr>
                <w:rFonts w:ascii="Calibri" w:hAnsi="Calibri" w:cs="Calibri"/>
                <w:sz w:val="22"/>
                <w:szCs w:val="22"/>
              </w:rPr>
            </w:pPr>
            <w:r>
              <w:rPr>
                <w:rFonts w:ascii="Calibri" w:hAnsi="Calibri" w:cs="Calibri"/>
                <w:sz w:val="22"/>
                <w:szCs w:val="22"/>
              </w:rPr>
              <w:t>SIGNATURE</w:t>
            </w:r>
            <w:r w:rsidRPr="00A147DF">
              <w:rPr>
                <w:rFonts w:ascii="Calibri" w:hAnsi="Calibri" w:cs="Calibri"/>
                <w:sz w:val="22"/>
                <w:szCs w:val="22"/>
              </w:rPr>
              <w:t xml:space="preserve">:     </w:t>
            </w:r>
          </w:p>
        </w:tc>
        <w:tc>
          <w:tcPr>
            <w:tcW w:w="11699" w:type="dxa"/>
            <w:tcMar/>
            <w:vAlign w:val="center"/>
          </w:tcPr>
          <w:p w:rsidRPr="00A147DF" w:rsidR="00CC4A2D" w:rsidP="00080C92" w:rsidRDefault="00F952E8" w14:paraId="1B229B12" wp14:textId="77777777">
            <w:pPr>
              <w:pStyle w:val="Heading3"/>
              <w:jc w:val="left"/>
              <w:rPr>
                <w:rFonts w:ascii="Calibri" w:hAnsi="Calibri" w:cs="Calibri"/>
                <w:sz w:val="22"/>
                <w:szCs w:val="22"/>
              </w:rPr>
            </w:pPr>
            <w:r>
              <w:rPr>
                <w:rFonts w:ascii="Calibri" w:hAnsi="Calibri" w:cs="Calibri"/>
                <w:sz w:val="22"/>
                <w:szCs w:val="22"/>
              </w:rPr>
              <w:t>K.Gourlay</w:t>
            </w:r>
          </w:p>
        </w:tc>
      </w:tr>
      <w:tr xmlns:wp14="http://schemas.microsoft.com/office/word/2010/wordml" w:rsidR="00CC4A2D" w:rsidTr="540409B9" w14:paraId="11A526B9" wp14:textId="77777777">
        <w:tblPrEx>
          <w:tblCellMar>
            <w:top w:w="0" w:type="dxa"/>
            <w:bottom w:w="0" w:type="dxa"/>
          </w:tblCellMar>
        </w:tblPrEx>
        <w:trPr>
          <w:cantSplit/>
          <w:trHeight w:val="624" w:hRule="exact"/>
          <w:jc w:val="center"/>
        </w:trPr>
        <w:tc>
          <w:tcPr>
            <w:tcW w:w="3184" w:type="dxa"/>
            <w:tcMar/>
            <w:vAlign w:val="center"/>
          </w:tcPr>
          <w:p w:rsidR="00CC4A2D" w:rsidP="00080C92" w:rsidRDefault="00CC4A2D" w14:paraId="5B69FDFA" wp14:textId="77777777">
            <w:pPr>
              <w:pStyle w:val="Heading3"/>
              <w:jc w:val="left"/>
              <w:rPr>
                <w:rFonts w:ascii="Calibri" w:hAnsi="Calibri" w:cs="Calibri"/>
                <w:sz w:val="22"/>
                <w:szCs w:val="22"/>
              </w:rPr>
            </w:pPr>
            <w:r>
              <w:rPr>
                <w:rFonts w:ascii="Calibri" w:hAnsi="Calibri" w:cs="Calibri"/>
                <w:sz w:val="22"/>
                <w:szCs w:val="22"/>
              </w:rPr>
              <w:t>NAME and TITLE:</w:t>
            </w:r>
          </w:p>
        </w:tc>
        <w:tc>
          <w:tcPr>
            <w:tcW w:w="11699" w:type="dxa"/>
            <w:tcMar/>
            <w:vAlign w:val="center"/>
          </w:tcPr>
          <w:p w:rsidR="00CC4A2D" w:rsidP="00BA360A" w:rsidRDefault="00CC4A2D" w14:paraId="3F30B439" wp14:textId="77777777">
            <w:pPr>
              <w:pStyle w:val="Heading3"/>
              <w:jc w:val="left"/>
              <w:rPr>
                <w:rFonts w:ascii="Calibri" w:hAnsi="Calibri" w:cs="Calibri"/>
                <w:sz w:val="22"/>
                <w:szCs w:val="22"/>
              </w:rPr>
            </w:pPr>
            <w:r>
              <w:rPr>
                <w:rFonts w:ascii="Calibri" w:hAnsi="Calibri" w:cs="Calibri"/>
                <w:sz w:val="22"/>
                <w:szCs w:val="22"/>
              </w:rPr>
              <w:t>Karen Gourlay (</w:t>
            </w:r>
            <w:r w:rsidR="00BA360A">
              <w:rPr>
                <w:rFonts w:ascii="Calibri" w:hAnsi="Calibri" w:cs="Calibri"/>
                <w:sz w:val="22"/>
                <w:szCs w:val="22"/>
              </w:rPr>
              <w:t>Head of LJC)</w:t>
            </w:r>
          </w:p>
        </w:tc>
      </w:tr>
      <w:tr xmlns:wp14="http://schemas.microsoft.com/office/word/2010/wordml" w:rsidR="00CC4A2D" w:rsidTr="540409B9" w14:paraId="22F63891" wp14:textId="77777777">
        <w:tblPrEx>
          <w:tblCellMar>
            <w:top w:w="0" w:type="dxa"/>
            <w:bottom w:w="0" w:type="dxa"/>
          </w:tblCellMar>
        </w:tblPrEx>
        <w:trPr>
          <w:cantSplit/>
          <w:trHeight w:val="624" w:hRule="exact"/>
          <w:jc w:val="center"/>
        </w:trPr>
        <w:tc>
          <w:tcPr>
            <w:tcW w:w="3184" w:type="dxa"/>
            <w:tcMar/>
            <w:vAlign w:val="center"/>
          </w:tcPr>
          <w:p w:rsidRPr="00A147DF" w:rsidR="00CC4A2D" w:rsidP="00080C92" w:rsidRDefault="00CC4A2D" w14:paraId="0F4F7DAE" wp14:textId="77777777">
            <w:pPr>
              <w:pStyle w:val="Heading3"/>
              <w:jc w:val="left"/>
              <w:rPr>
                <w:rFonts w:ascii="Calibri" w:hAnsi="Calibri" w:cs="Calibri"/>
                <w:sz w:val="22"/>
                <w:szCs w:val="22"/>
              </w:rPr>
            </w:pPr>
            <w:r>
              <w:rPr>
                <w:rFonts w:ascii="Calibri" w:hAnsi="Calibri" w:cs="Calibri"/>
                <w:sz w:val="22"/>
                <w:szCs w:val="22"/>
              </w:rPr>
              <w:t>DATE:</w:t>
            </w:r>
          </w:p>
        </w:tc>
        <w:tc>
          <w:tcPr>
            <w:tcW w:w="11699" w:type="dxa"/>
            <w:tcMar/>
            <w:vAlign w:val="center"/>
          </w:tcPr>
          <w:p w:rsidR="00CC4A2D" w:rsidP="00080C92" w:rsidRDefault="003D1007" w14:paraId="49B68696" wp14:textId="229B84C0">
            <w:pPr>
              <w:pStyle w:val="Heading3"/>
              <w:jc w:val="left"/>
              <w:rPr>
                <w:rFonts w:ascii="Calibri" w:hAnsi="Calibri" w:cs="Calibri"/>
                <w:sz w:val="22"/>
                <w:szCs w:val="22"/>
              </w:rPr>
            </w:pPr>
            <w:r w:rsidRPr="540409B9" w:rsidR="0DE6118D">
              <w:rPr>
                <w:rFonts w:ascii="Calibri" w:hAnsi="Calibri" w:cs="Calibri"/>
                <w:sz w:val="22"/>
                <w:szCs w:val="22"/>
              </w:rPr>
              <w:t>14/06/2024</w:t>
            </w:r>
          </w:p>
        </w:tc>
      </w:tr>
    </w:tbl>
    <w:p xmlns:wp14="http://schemas.microsoft.com/office/word/2010/wordml" w:rsidR="00881727" w:rsidP="00881727" w:rsidRDefault="00881727" w14:paraId="6D9C8D39" wp14:textId="77777777"/>
    <w:sectPr w:rsidR="00881727" w:rsidSect="00881727">
      <w:headerReference w:type="default" r:id="rId12"/>
      <w:footerReference w:type="default" r:id="rId13"/>
      <w:pgSz w:w="16840" w:h="11907" w:orient="landscape" w:code="9"/>
      <w:pgMar w:top="851" w:right="567" w:bottom="851" w:left="680"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C5837" w:rsidRDefault="001C5837" w14:paraId="2FC17F8B" wp14:textId="77777777">
      <w:r>
        <w:separator/>
      </w:r>
    </w:p>
  </w:endnote>
  <w:endnote w:type="continuationSeparator" w:id="0">
    <w:p xmlns:wp14="http://schemas.microsoft.com/office/word/2010/wordml" w:rsidR="001C5837" w:rsidRDefault="001C5837" w14:paraId="0A4F722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881727" w:rsidR="00881727" w:rsidP="00E4502C" w:rsidRDefault="00881727" w14:paraId="3D3D22A9" wp14:textId="77777777">
    <w:pPr>
      <w:pStyle w:val="Footer"/>
      <w:jc w:val="center"/>
      <w:rPr>
        <w:rFonts w:ascii="Calibri" w:hAnsi="Calibri"/>
        <w:b/>
      </w:rPr>
    </w:pPr>
    <w:r w:rsidRPr="00881727">
      <w:rPr>
        <w:rFonts w:ascii="Calibri" w:hAnsi="Calibri"/>
        <w:b/>
      </w:rPr>
      <w:fldChar w:fldCharType="begin"/>
    </w:r>
    <w:r w:rsidRPr="00881727">
      <w:rPr>
        <w:rFonts w:ascii="Calibri" w:hAnsi="Calibri"/>
        <w:b/>
      </w:rPr>
      <w:instrText xml:space="preserve"> PAGE   \* MERGEFORMAT </w:instrText>
    </w:r>
    <w:r w:rsidRPr="00881727">
      <w:rPr>
        <w:rFonts w:ascii="Calibri" w:hAnsi="Calibri"/>
        <w:b/>
      </w:rPr>
      <w:fldChar w:fldCharType="separate"/>
    </w:r>
    <w:r w:rsidR="00641B65">
      <w:rPr>
        <w:rFonts w:ascii="Calibri" w:hAnsi="Calibri"/>
        <w:b/>
        <w:noProof/>
      </w:rPr>
      <w:t>1</w:t>
    </w:r>
    <w:r w:rsidRPr="00881727">
      <w:rPr>
        <w:rFonts w:ascii="Calibri" w:hAnsi="Calibri"/>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C5837" w:rsidRDefault="001C5837" w14:paraId="5AE48A43" wp14:textId="77777777">
      <w:r>
        <w:separator/>
      </w:r>
    </w:p>
  </w:footnote>
  <w:footnote w:type="continuationSeparator" w:id="0">
    <w:p xmlns:wp14="http://schemas.microsoft.com/office/word/2010/wordml" w:rsidR="001C5837" w:rsidRDefault="001C5837" w14:paraId="50F40DE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4E406D" w:rsidR="007A64E8" w:rsidP="007A64E8" w:rsidRDefault="007A64E8" w14:paraId="4B160FD3" wp14:textId="77777777">
    <w:pPr>
      <w:jc w:val="right"/>
      <w:rPr>
        <w:b/>
      </w:rPr>
    </w:pPr>
    <w:r>
      <w:rPr>
        <w:rFonts w:ascii="Arial" w:hAnsi="Arial" w:cs="Arial"/>
        <w:b/>
      </w:rPr>
      <w:t xml:space="preserve">Risk Assessment form - </w:t>
    </w:r>
    <w:r w:rsidRPr="004E406D">
      <w:rPr>
        <w:rFonts w:ascii="Arial" w:hAnsi="Arial" w:cs="Arial"/>
        <w:b/>
      </w:rPr>
      <w:t>LCMOA9</w:t>
    </w:r>
  </w:p>
  <w:p xmlns:wp14="http://schemas.microsoft.com/office/word/2010/wordml" w:rsidR="007A64E8" w:rsidRDefault="007A64E8" w14:paraId="675E05EE"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B29"/>
    <w:multiLevelType w:val="hybridMultilevel"/>
    <w:tmpl w:val="82FC949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327CF0"/>
    <w:multiLevelType w:val="hybridMultilevel"/>
    <w:tmpl w:val="D1ECE4F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685C0C"/>
    <w:multiLevelType w:val="hybridMultilevel"/>
    <w:tmpl w:val="13DC38C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706BEB"/>
    <w:multiLevelType w:val="hybridMultilevel"/>
    <w:tmpl w:val="C97AD67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4147BA"/>
    <w:multiLevelType w:val="hybridMultilevel"/>
    <w:tmpl w:val="015A59E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5E0599"/>
    <w:multiLevelType w:val="hybridMultilevel"/>
    <w:tmpl w:val="F8FECCE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1757BC"/>
    <w:multiLevelType w:val="hybridMultilevel"/>
    <w:tmpl w:val="398895B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6671B4"/>
    <w:multiLevelType w:val="hybridMultilevel"/>
    <w:tmpl w:val="8F2C0D9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40242B"/>
    <w:multiLevelType w:val="hybridMultilevel"/>
    <w:tmpl w:val="911C55D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C42C19"/>
    <w:multiLevelType w:val="hybridMultilevel"/>
    <w:tmpl w:val="DE82B5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7574D1"/>
    <w:multiLevelType w:val="hybridMultilevel"/>
    <w:tmpl w:val="B43AAF2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860A86"/>
    <w:multiLevelType w:val="hybridMultilevel"/>
    <w:tmpl w:val="D3167CF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55510D"/>
    <w:multiLevelType w:val="hybridMultilevel"/>
    <w:tmpl w:val="510EDD5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E69666F"/>
    <w:multiLevelType w:val="hybridMultilevel"/>
    <w:tmpl w:val="132C005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F802D69"/>
    <w:multiLevelType w:val="hybridMultilevel"/>
    <w:tmpl w:val="8D3EFF2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FD84956"/>
    <w:multiLevelType w:val="hybridMultilevel"/>
    <w:tmpl w:val="70C6F0A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07E4712"/>
    <w:multiLevelType w:val="hybridMultilevel"/>
    <w:tmpl w:val="9B4C626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2112A93"/>
    <w:multiLevelType w:val="hybridMultilevel"/>
    <w:tmpl w:val="1182ED3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7023A2E"/>
    <w:multiLevelType w:val="hybridMultilevel"/>
    <w:tmpl w:val="7792A71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77B622F"/>
    <w:multiLevelType w:val="hybridMultilevel"/>
    <w:tmpl w:val="066A946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8B01871"/>
    <w:multiLevelType w:val="hybridMultilevel"/>
    <w:tmpl w:val="B92EC34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A0E0838"/>
    <w:multiLevelType w:val="hybridMultilevel"/>
    <w:tmpl w:val="00BEE74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C5209BB"/>
    <w:multiLevelType w:val="hybridMultilevel"/>
    <w:tmpl w:val="643496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D671095"/>
    <w:multiLevelType w:val="hybridMultilevel"/>
    <w:tmpl w:val="D10064F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1874A88"/>
    <w:multiLevelType w:val="hybridMultilevel"/>
    <w:tmpl w:val="22C40FC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45C5C4E"/>
    <w:multiLevelType w:val="hybridMultilevel"/>
    <w:tmpl w:val="E34429A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5971991"/>
    <w:multiLevelType w:val="hybridMultilevel"/>
    <w:tmpl w:val="37ECD3E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9716EB8"/>
    <w:multiLevelType w:val="hybridMultilevel"/>
    <w:tmpl w:val="8C3E918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07D3C98"/>
    <w:multiLevelType w:val="hybridMultilevel"/>
    <w:tmpl w:val="9DF2FDC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2A85E08"/>
    <w:multiLevelType w:val="hybridMultilevel"/>
    <w:tmpl w:val="60982C1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7512032"/>
    <w:multiLevelType w:val="hybridMultilevel"/>
    <w:tmpl w:val="CD4EB9F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A1F3D8B"/>
    <w:multiLevelType w:val="hybridMultilevel"/>
    <w:tmpl w:val="9FAE4C8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CA632A6"/>
    <w:multiLevelType w:val="hybridMultilevel"/>
    <w:tmpl w:val="6996FD0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69732BE"/>
    <w:multiLevelType w:val="hybridMultilevel"/>
    <w:tmpl w:val="E7009C0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73F4E86"/>
    <w:multiLevelType w:val="hybridMultilevel"/>
    <w:tmpl w:val="747053E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87C493E"/>
    <w:multiLevelType w:val="hybridMultilevel"/>
    <w:tmpl w:val="347257B2"/>
    <w:lvl w:ilvl="0" w:tplc="AEF8DCD8">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E0E1C83"/>
    <w:multiLevelType w:val="hybridMultilevel"/>
    <w:tmpl w:val="06FC582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21746C6"/>
    <w:multiLevelType w:val="hybridMultilevel"/>
    <w:tmpl w:val="AA9A6F1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804280C"/>
    <w:multiLevelType w:val="hybridMultilevel"/>
    <w:tmpl w:val="30E2D85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83058B2"/>
    <w:multiLevelType w:val="hybridMultilevel"/>
    <w:tmpl w:val="CF98799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83A43F3"/>
    <w:multiLevelType w:val="hybridMultilevel"/>
    <w:tmpl w:val="FAFC2E2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9D84CFB"/>
    <w:multiLevelType w:val="hybridMultilevel"/>
    <w:tmpl w:val="FCB2E9D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F025E2A"/>
    <w:multiLevelType w:val="hybridMultilevel"/>
    <w:tmpl w:val="9906E5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35431AA"/>
    <w:multiLevelType w:val="hybridMultilevel"/>
    <w:tmpl w:val="2896794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4790BE5"/>
    <w:multiLevelType w:val="hybridMultilevel"/>
    <w:tmpl w:val="F3CEE0F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8C576BB"/>
    <w:multiLevelType w:val="hybridMultilevel"/>
    <w:tmpl w:val="5E74DC3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B054982"/>
    <w:multiLevelType w:val="hybridMultilevel"/>
    <w:tmpl w:val="70D8756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CF519A5"/>
    <w:multiLevelType w:val="hybridMultilevel"/>
    <w:tmpl w:val="EFD43BA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E240A43"/>
    <w:multiLevelType w:val="hybridMultilevel"/>
    <w:tmpl w:val="D33052C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FD84C36"/>
    <w:multiLevelType w:val="hybridMultilevel"/>
    <w:tmpl w:val="DAE8736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08701620">
    <w:abstractNumId w:val="4"/>
  </w:num>
  <w:num w:numId="2" w16cid:durableId="311297282">
    <w:abstractNumId w:val="25"/>
  </w:num>
  <w:num w:numId="3" w16cid:durableId="1611664246">
    <w:abstractNumId w:val="27"/>
  </w:num>
  <w:num w:numId="4" w16cid:durableId="1697265770">
    <w:abstractNumId w:val="18"/>
  </w:num>
  <w:num w:numId="5" w16cid:durableId="1806267912">
    <w:abstractNumId w:val="28"/>
  </w:num>
  <w:num w:numId="6" w16cid:durableId="1368331735">
    <w:abstractNumId w:val="12"/>
  </w:num>
  <w:num w:numId="7" w16cid:durableId="2109425442">
    <w:abstractNumId w:val="5"/>
  </w:num>
  <w:num w:numId="8" w16cid:durableId="663166744">
    <w:abstractNumId w:val="21"/>
  </w:num>
  <w:num w:numId="9" w16cid:durableId="639501138">
    <w:abstractNumId w:val="40"/>
  </w:num>
  <w:num w:numId="10" w16cid:durableId="311325447">
    <w:abstractNumId w:val="15"/>
  </w:num>
  <w:num w:numId="11" w16cid:durableId="616988147">
    <w:abstractNumId w:val="45"/>
  </w:num>
  <w:num w:numId="12" w16cid:durableId="739671762">
    <w:abstractNumId w:val="6"/>
  </w:num>
  <w:num w:numId="13" w16cid:durableId="2144081497">
    <w:abstractNumId w:val="10"/>
  </w:num>
  <w:num w:numId="14" w16cid:durableId="465589143">
    <w:abstractNumId w:val="38"/>
  </w:num>
  <w:num w:numId="15" w16cid:durableId="572348941">
    <w:abstractNumId w:val="26"/>
  </w:num>
  <w:num w:numId="16" w16cid:durableId="1695302885">
    <w:abstractNumId w:val="33"/>
  </w:num>
  <w:num w:numId="17" w16cid:durableId="1290018569">
    <w:abstractNumId w:val="49"/>
  </w:num>
  <w:num w:numId="18" w16cid:durableId="1240169617">
    <w:abstractNumId w:val="20"/>
  </w:num>
  <w:num w:numId="19" w16cid:durableId="121462711">
    <w:abstractNumId w:val="36"/>
  </w:num>
  <w:num w:numId="20" w16cid:durableId="924876423">
    <w:abstractNumId w:val="29"/>
  </w:num>
  <w:num w:numId="21" w16cid:durableId="1582830777">
    <w:abstractNumId w:val="32"/>
  </w:num>
  <w:num w:numId="22" w16cid:durableId="568881827">
    <w:abstractNumId w:val="41"/>
  </w:num>
  <w:num w:numId="23" w16cid:durableId="429745037">
    <w:abstractNumId w:val="17"/>
  </w:num>
  <w:num w:numId="24" w16cid:durableId="1527212341">
    <w:abstractNumId w:val="37"/>
  </w:num>
  <w:num w:numId="25" w16cid:durableId="1474759132">
    <w:abstractNumId w:val="16"/>
  </w:num>
  <w:num w:numId="26" w16cid:durableId="1799949715">
    <w:abstractNumId w:val="42"/>
  </w:num>
  <w:num w:numId="27" w16cid:durableId="1754469824">
    <w:abstractNumId w:val="46"/>
  </w:num>
  <w:num w:numId="28" w16cid:durableId="221067889">
    <w:abstractNumId w:val="43"/>
  </w:num>
  <w:num w:numId="29" w16cid:durableId="930237257">
    <w:abstractNumId w:val="22"/>
  </w:num>
  <w:num w:numId="30" w16cid:durableId="1871410934">
    <w:abstractNumId w:val="9"/>
  </w:num>
  <w:num w:numId="31" w16cid:durableId="80413764">
    <w:abstractNumId w:val="30"/>
  </w:num>
  <w:num w:numId="32" w16cid:durableId="1179466136">
    <w:abstractNumId w:val="7"/>
  </w:num>
  <w:num w:numId="33" w16cid:durableId="1184710713">
    <w:abstractNumId w:val="14"/>
  </w:num>
  <w:num w:numId="34" w16cid:durableId="369845608">
    <w:abstractNumId w:val="34"/>
  </w:num>
  <w:num w:numId="35" w16cid:durableId="448816909">
    <w:abstractNumId w:val="1"/>
  </w:num>
  <w:num w:numId="36" w16cid:durableId="907764557">
    <w:abstractNumId w:val="19"/>
  </w:num>
  <w:num w:numId="37" w16cid:durableId="1445542400">
    <w:abstractNumId w:val="31"/>
  </w:num>
  <w:num w:numId="38" w16cid:durableId="1269117460">
    <w:abstractNumId w:val="35"/>
  </w:num>
  <w:num w:numId="39" w16cid:durableId="1718162361">
    <w:abstractNumId w:val="11"/>
  </w:num>
  <w:num w:numId="40" w16cid:durableId="1256326288">
    <w:abstractNumId w:val="48"/>
  </w:num>
  <w:num w:numId="41" w16cid:durableId="1168251641">
    <w:abstractNumId w:val="0"/>
  </w:num>
  <w:num w:numId="42" w16cid:durableId="1908611120">
    <w:abstractNumId w:val="39"/>
  </w:num>
  <w:num w:numId="43" w16cid:durableId="374082288">
    <w:abstractNumId w:val="13"/>
  </w:num>
  <w:num w:numId="44" w16cid:durableId="1138842252">
    <w:abstractNumId w:val="47"/>
  </w:num>
  <w:num w:numId="45" w16cid:durableId="46075891">
    <w:abstractNumId w:val="24"/>
  </w:num>
  <w:num w:numId="46" w16cid:durableId="2136870196">
    <w:abstractNumId w:val="44"/>
  </w:num>
  <w:num w:numId="47" w16cid:durableId="772944608">
    <w:abstractNumId w:val="8"/>
  </w:num>
  <w:num w:numId="48" w16cid:durableId="2064868055">
    <w:abstractNumId w:val="3"/>
  </w:num>
  <w:num w:numId="49" w16cid:durableId="617225712">
    <w:abstractNumId w:val="23"/>
  </w:num>
  <w:num w:numId="50" w16cid:durableId="85611819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85"/>
    <w:rsid w:val="0000072E"/>
    <w:rsid w:val="0000283D"/>
    <w:rsid w:val="0001062E"/>
    <w:rsid w:val="0001287B"/>
    <w:rsid w:val="0002046E"/>
    <w:rsid w:val="00022872"/>
    <w:rsid w:val="0002509C"/>
    <w:rsid w:val="00025C20"/>
    <w:rsid w:val="00042CB6"/>
    <w:rsid w:val="000526C0"/>
    <w:rsid w:val="00054F35"/>
    <w:rsid w:val="000609BD"/>
    <w:rsid w:val="00071BE5"/>
    <w:rsid w:val="000726E5"/>
    <w:rsid w:val="00072AAF"/>
    <w:rsid w:val="00080C92"/>
    <w:rsid w:val="00085EBC"/>
    <w:rsid w:val="000974C8"/>
    <w:rsid w:val="000A1201"/>
    <w:rsid w:val="000A3E0A"/>
    <w:rsid w:val="000A64FC"/>
    <w:rsid w:val="000B6821"/>
    <w:rsid w:val="000B7BCF"/>
    <w:rsid w:val="000E1B81"/>
    <w:rsid w:val="000E2776"/>
    <w:rsid w:val="000E569A"/>
    <w:rsid w:val="000F6A2C"/>
    <w:rsid w:val="00102B1C"/>
    <w:rsid w:val="001124F9"/>
    <w:rsid w:val="00122FF4"/>
    <w:rsid w:val="00123D88"/>
    <w:rsid w:val="0013001E"/>
    <w:rsid w:val="00136757"/>
    <w:rsid w:val="00141ECB"/>
    <w:rsid w:val="001463FE"/>
    <w:rsid w:val="00152B77"/>
    <w:rsid w:val="00154212"/>
    <w:rsid w:val="00163640"/>
    <w:rsid w:val="00163DB5"/>
    <w:rsid w:val="001651F5"/>
    <w:rsid w:val="0018044C"/>
    <w:rsid w:val="00181F6A"/>
    <w:rsid w:val="00184D13"/>
    <w:rsid w:val="001A1DD9"/>
    <w:rsid w:val="001B60E6"/>
    <w:rsid w:val="001C5837"/>
    <w:rsid w:val="001C68E3"/>
    <w:rsid w:val="001C7943"/>
    <w:rsid w:val="001D5B4F"/>
    <w:rsid w:val="001E42FB"/>
    <w:rsid w:val="001E6294"/>
    <w:rsid w:val="001E661C"/>
    <w:rsid w:val="00211436"/>
    <w:rsid w:val="0021332F"/>
    <w:rsid w:val="00215FA9"/>
    <w:rsid w:val="002177AF"/>
    <w:rsid w:val="00233BA0"/>
    <w:rsid w:val="00241CB9"/>
    <w:rsid w:val="00243136"/>
    <w:rsid w:val="00255667"/>
    <w:rsid w:val="0026032C"/>
    <w:rsid w:val="00267147"/>
    <w:rsid w:val="00273C63"/>
    <w:rsid w:val="00285D36"/>
    <w:rsid w:val="002913B6"/>
    <w:rsid w:val="002B142E"/>
    <w:rsid w:val="002B4A8B"/>
    <w:rsid w:val="002C422A"/>
    <w:rsid w:val="002C61D7"/>
    <w:rsid w:val="002E571D"/>
    <w:rsid w:val="002E7189"/>
    <w:rsid w:val="002F03E3"/>
    <w:rsid w:val="002F05A8"/>
    <w:rsid w:val="002F5DD4"/>
    <w:rsid w:val="00302AEB"/>
    <w:rsid w:val="00305C52"/>
    <w:rsid w:val="003103CC"/>
    <w:rsid w:val="00323152"/>
    <w:rsid w:val="0032323A"/>
    <w:rsid w:val="00332806"/>
    <w:rsid w:val="003333D6"/>
    <w:rsid w:val="00350774"/>
    <w:rsid w:val="00352543"/>
    <w:rsid w:val="00357EA7"/>
    <w:rsid w:val="00363B53"/>
    <w:rsid w:val="003701FC"/>
    <w:rsid w:val="00393629"/>
    <w:rsid w:val="003A2DB4"/>
    <w:rsid w:val="003B2443"/>
    <w:rsid w:val="003C3D27"/>
    <w:rsid w:val="003C5510"/>
    <w:rsid w:val="003D1007"/>
    <w:rsid w:val="003D1B57"/>
    <w:rsid w:val="003D6FAC"/>
    <w:rsid w:val="003E6932"/>
    <w:rsid w:val="003F1C4E"/>
    <w:rsid w:val="00402681"/>
    <w:rsid w:val="0040433E"/>
    <w:rsid w:val="004230DB"/>
    <w:rsid w:val="004249AB"/>
    <w:rsid w:val="00431585"/>
    <w:rsid w:val="00434F3B"/>
    <w:rsid w:val="00444A70"/>
    <w:rsid w:val="004618CE"/>
    <w:rsid w:val="00467587"/>
    <w:rsid w:val="00483240"/>
    <w:rsid w:val="00490A95"/>
    <w:rsid w:val="0049300E"/>
    <w:rsid w:val="004A1E78"/>
    <w:rsid w:val="004A2567"/>
    <w:rsid w:val="004C0BA3"/>
    <w:rsid w:val="004C5F41"/>
    <w:rsid w:val="004D52F9"/>
    <w:rsid w:val="004D5D32"/>
    <w:rsid w:val="004E406D"/>
    <w:rsid w:val="00502C78"/>
    <w:rsid w:val="00507C42"/>
    <w:rsid w:val="00510479"/>
    <w:rsid w:val="00512D91"/>
    <w:rsid w:val="00513DF1"/>
    <w:rsid w:val="005206F4"/>
    <w:rsid w:val="00534638"/>
    <w:rsid w:val="00545E3C"/>
    <w:rsid w:val="00545E58"/>
    <w:rsid w:val="0055075C"/>
    <w:rsid w:val="00560672"/>
    <w:rsid w:val="00575364"/>
    <w:rsid w:val="005A529B"/>
    <w:rsid w:val="005A6F45"/>
    <w:rsid w:val="005A73FB"/>
    <w:rsid w:val="005C47F6"/>
    <w:rsid w:val="005D006E"/>
    <w:rsid w:val="005D6204"/>
    <w:rsid w:val="005E72EA"/>
    <w:rsid w:val="005F4206"/>
    <w:rsid w:val="0060044D"/>
    <w:rsid w:val="0060299A"/>
    <w:rsid w:val="00610DAF"/>
    <w:rsid w:val="00617F0F"/>
    <w:rsid w:val="00623D9B"/>
    <w:rsid w:val="00641B65"/>
    <w:rsid w:val="006424F6"/>
    <w:rsid w:val="00650DDC"/>
    <w:rsid w:val="00653FCF"/>
    <w:rsid w:val="006550C1"/>
    <w:rsid w:val="006607F7"/>
    <w:rsid w:val="00662D84"/>
    <w:rsid w:val="00671777"/>
    <w:rsid w:val="00675D60"/>
    <w:rsid w:val="00677849"/>
    <w:rsid w:val="00683A6D"/>
    <w:rsid w:val="00694685"/>
    <w:rsid w:val="006A08F6"/>
    <w:rsid w:val="006B2CB7"/>
    <w:rsid w:val="006C6BC6"/>
    <w:rsid w:val="006D11D2"/>
    <w:rsid w:val="006F34BD"/>
    <w:rsid w:val="006F7E82"/>
    <w:rsid w:val="007270F4"/>
    <w:rsid w:val="007330A0"/>
    <w:rsid w:val="00734426"/>
    <w:rsid w:val="00736064"/>
    <w:rsid w:val="00746726"/>
    <w:rsid w:val="00755470"/>
    <w:rsid w:val="00755960"/>
    <w:rsid w:val="0076010C"/>
    <w:rsid w:val="00762F8E"/>
    <w:rsid w:val="00770056"/>
    <w:rsid w:val="0077155A"/>
    <w:rsid w:val="00774A6C"/>
    <w:rsid w:val="00775D06"/>
    <w:rsid w:val="00777670"/>
    <w:rsid w:val="00786DF3"/>
    <w:rsid w:val="00790BB6"/>
    <w:rsid w:val="00791F5E"/>
    <w:rsid w:val="007959A3"/>
    <w:rsid w:val="00797082"/>
    <w:rsid w:val="007A38A3"/>
    <w:rsid w:val="007A64E8"/>
    <w:rsid w:val="007B4800"/>
    <w:rsid w:val="007B4911"/>
    <w:rsid w:val="007B52A3"/>
    <w:rsid w:val="007C01D1"/>
    <w:rsid w:val="007C45BC"/>
    <w:rsid w:val="007D4929"/>
    <w:rsid w:val="007D7CF6"/>
    <w:rsid w:val="007E3183"/>
    <w:rsid w:val="007E534F"/>
    <w:rsid w:val="007F5705"/>
    <w:rsid w:val="00805D34"/>
    <w:rsid w:val="008071AB"/>
    <w:rsid w:val="00812BE5"/>
    <w:rsid w:val="00813215"/>
    <w:rsid w:val="008228A2"/>
    <w:rsid w:val="00830CA6"/>
    <w:rsid w:val="00831A2C"/>
    <w:rsid w:val="008415EB"/>
    <w:rsid w:val="00854032"/>
    <w:rsid w:val="00854E23"/>
    <w:rsid w:val="008667A6"/>
    <w:rsid w:val="00872B58"/>
    <w:rsid w:val="00876F86"/>
    <w:rsid w:val="00881727"/>
    <w:rsid w:val="00881C16"/>
    <w:rsid w:val="00884A95"/>
    <w:rsid w:val="008874B7"/>
    <w:rsid w:val="008A11A7"/>
    <w:rsid w:val="008B1852"/>
    <w:rsid w:val="008B2070"/>
    <w:rsid w:val="008B3D70"/>
    <w:rsid w:val="008C0979"/>
    <w:rsid w:val="008C59B6"/>
    <w:rsid w:val="008D1DFF"/>
    <w:rsid w:val="008D7D13"/>
    <w:rsid w:val="008E0E24"/>
    <w:rsid w:val="00900049"/>
    <w:rsid w:val="00902FFD"/>
    <w:rsid w:val="009100A8"/>
    <w:rsid w:val="00911281"/>
    <w:rsid w:val="00940156"/>
    <w:rsid w:val="009506EF"/>
    <w:rsid w:val="009511FF"/>
    <w:rsid w:val="009617DF"/>
    <w:rsid w:val="00982E09"/>
    <w:rsid w:val="0099247F"/>
    <w:rsid w:val="009A0F3E"/>
    <w:rsid w:val="009A5DCF"/>
    <w:rsid w:val="009B0802"/>
    <w:rsid w:val="009D1904"/>
    <w:rsid w:val="009E6DCD"/>
    <w:rsid w:val="009F2C2B"/>
    <w:rsid w:val="009F546B"/>
    <w:rsid w:val="009F55D2"/>
    <w:rsid w:val="009F75AE"/>
    <w:rsid w:val="00A02D6D"/>
    <w:rsid w:val="00A041FB"/>
    <w:rsid w:val="00A07924"/>
    <w:rsid w:val="00A10F84"/>
    <w:rsid w:val="00A147DF"/>
    <w:rsid w:val="00A14D6B"/>
    <w:rsid w:val="00A17C54"/>
    <w:rsid w:val="00A20A7E"/>
    <w:rsid w:val="00A26B73"/>
    <w:rsid w:val="00A30710"/>
    <w:rsid w:val="00A333D4"/>
    <w:rsid w:val="00A355C0"/>
    <w:rsid w:val="00A44877"/>
    <w:rsid w:val="00A479C5"/>
    <w:rsid w:val="00A50923"/>
    <w:rsid w:val="00A5267D"/>
    <w:rsid w:val="00A5316A"/>
    <w:rsid w:val="00A6300C"/>
    <w:rsid w:val="00A7043B"/>
    <w:rsid w:val="00A908FE"/>
    <w:rsid w:val="00A92CEF"/>
    <w:rsid w:val="00AB3A2E"/>
    <w:rsid w:val="00AC1DA8"/>
    <w:rsid w:val="00AC2D57"/>
    <w:rsid w:val="00AC47AE"/>
    <w:rsid w:val="00AC617A"/>
    <w:rsid w:val="00AD17AF"/>
    <w:rsid w:val="00AF3999"/>
    <w:rsid w:val="00B021E9"/>
    <w:rsid w:val="00B051E4"/>
    <w:rsid w:val="00B07C3C"/>
    <w:rsid w:val="00B110DA"/>
    <w:rsid w:val="00B24FE0"/>
    <w:rsid w:val="00B439AA"/>
    <w:rsid w:val="00B44C5E"/>
    <w:rsid w:val="00B547AC"/>
    <w:rsid w:val="00B579AC"/>
    <w:rsid w:val="00B67A97"/>
    <w:rsid w:val="00B75E5D"/>
    <w:rsid w:val="00B76FE4"/>
    <w:rsid w:val="00B84223"/>
    <w:rsid w:val="00B92683"/>
    <w:rsid w:val="00BA0F7F"/>
    <w:rsid w:val="00BA1034"/>
    <w:rsid w:val="00BA360A"/>
    <w:rsid w:val="00BB3255"/>
    <w:rsid w:val="00BB50A6"/>
    <w:rsid w:val="00BD0952"/>
    <w:rsid w:val="00BE3D21"/>
    <w:rsid w:val="00BE57E2"/>
    <w:rsid w:val="00BF228D"/>
    <w:rsid w:val="00BF50F5"/>
    <w:rsid w:val="00C0026F"/>
    <w:rsid w:val="00C11063"/>
    <w:rsid w:val="00C12C3D"/>
    <w:rsid w:val="00C131C6"/>
    <w:rsid w:val="00C25B43"/>
    <w:rsid w:val="00C261E1"/>
    <w:rsid w:val="00C277F8"/>
    <w:rsid w:val="00C334D6"/>
    <w:rsid w:val="00C50ED6"/>
    <w:rsid w:val="00C56D02"/>
    <w:rsid w:val="00C56F9D"/>
    <w:rsid w:val="00C62A7E"/>
    <w:rsid w:val="00C67B1A"/>
    <w:rsid w:val="00C7446F"/>
    <w:rsid w:val="00C80E73"/>
    <w:rsid w:val="00C94916"/>
    <w:rsid w:val="00C955B7"/>
    <w:rsid w:val="00CA0C3C"/>
    <w:rsid w:val="00CA1C1A"/>
    <w:rsid w:val="00CA2725"/>
    <w:rsid w:val="00CB2021"/>
    <w:rsid w:val="00CB4B91"/>
    <w:rsid w:val="00CC37E9"/>
    <w:rsid w:val="00CC4A2D"/>
    <w:rsid w:val="00CD1E71"/>
    <w:rsid w:val="00CD3F0F"/>
    <w:rsid w:val="00CE5D90"/>
    <w:rsid w:val="00CE79AD"/>
    <w:rsid w:val="00CE7C50"/>
    <w:rsid w:val="00D23AC9"/>
    <w:rsid w:val="00D45715"/>
    <w:rsid w:val="00D45B5A"/>
    <w:rsid w:val="00D56D63"/>
    <w:rsid w:val="00D56E05"/>
    <w:rsid w:val="00D574F0"/>
    <w:rsid w:val="00D667D1"/>
    <w:rsid w:val="00D6774B"/>
    <w:rsid w:val="00D93828"/>
    <w:rsid w:val="00DA0A07"/>
    <w:rsid w:val="00DA71D3"/>
    <w:rsid w:val="00DB111E"/>
    <w:rsid w:val="00DC54E2"/>
    <w:rsid w:val="00DD0FD6"/>
    <w:rsid w:val="00DD7377"/>
    <w:rsid w:val="00DE1752"/>
    <w:rsid w:val="00DE3668"/>
    <w:rsid w:val="00DE398E"/>
    <w:rsid w:val="00DE57D0"/>
    <w:rsid w:val="00DF31B9"/>
    <w:rsid w:val="00DF5B10"/>
    <w:rsid w:val="00DF6502"/>
    <w:rsid w:val="00E013E8"/>
    <w:rsid w:val="00E145D8"/>
    <w:rsid w:val="00E335A9"/>
    <w:rsid w:val="00E3630B"/>
    <w:rsid w:val="00E41062"/>
    <w:rsid w:val="00E4151C"/>
    <w:rsid w:val="00E41918"/>
    <w:rsid w:val="00E4502C"/>
    <w:rsid w:val="00E52CFC"/>
    <w:rsid w:val="00E54D48"/>
    <w:rsid w:val="00E60E7E"/>
    <w:rsid w:val="00E610EF"/>
    <w:rsid w:val="00E86F6F"/>
    <w:rsid w:val="00E927A0"/>
    <w:rsid w:val="00E95992"/>
    <w:rsid w:val="00EA0AF1"/>
    <w:rsid w:val="00EA4CD3"/>
    <w:rsid w:val="00EB2AF0"/>
    <w:rsid w:val="00EB3F9B"/>
    <w:rsid w:val="00EC34EE"/>
    <w:rsid w:val="00EC468E"/>
    <w:rsid w:val="00EC604A"/>
    <w:rsid w:val="00EC7DF8"/>
    <w:rsid w:val="00ED4504"/>
    <w:rsid w:val="00ED5134"/>
    <w:rsid w:val="00ED7E98"/>
    <w:rsid w:val="00EE3EB6"/>
    <w:rsid w:val="00EE4207"/>
    <w:rsid w:val="00EF7A09"/>
    <w:rsid w:val="00F0451C"/>
    <w:rsid w:val="00F11732"/>
    <w:rsid w:val="00F15A21"/>
    <w:rsid w:val="00F26B2C"/>
    <w:rsid w:val="00F34EC1"/>
    <w:rsid w:val="00F43366"/>
    <w:rsid w:val="00F53E6B"/>
    <w:rsid w:val="00F57FCF"/>
    <w:rsid w:val="00F646DE"/>
    <w:rsid w:val="00F65C79"/>
    <w:rsid w:val="00F71F5A"/>
    <w:rsid w:val="00F7201C"/>
    <w:rsid w:val="00F760A3"/>
    <w:rsid w:val="00F925AC"/>
    <w:rsid w:val="00F952E8"/>
    <w:rsid w:val="00FA752B"/>
    <w:rsid w:val="00FC5C36"/>
    <w:rsid w:val="00FD5DAF"/>
    <w:rsid w:val="00FE4907"/>
    <w:rsid w:val="00FF3149"/>
    <w:rsid w:val="02685A37"/>
    <w:rsid w:val="030F8D8E"/>
    <w:rsid w:val="03E181FB"/>
    <w:rsid w:val="0420E720"/>
    <w:rsid w:val="0491A5BF"/>
    <w:rsid w:val="06057B28"/>
    <w:rsid w:val="06FC9961"/>
    <w:rsid w:val="07BD7805"/>
    <w:rsid w:val="099FDE20"/>
    <w:rsid w:val="0B97148F"/>
    <w:rsid w:val="0CA2A46B"/>
    <w:rsid w:val="0DE6118D"/>
    <w:rsid w:val="0E0CE77C"/>
    <w:rsid w:val="0F27211C"/>
    <w:rsid w:val="134F0396"/>
    <w:rsid w:val="1534CFAD"/>
    <w:rsid w:val="16D32A98"/>
    <w:rsid w:val="16F60C29"/>
    <w:rsid w:val="18A9FCB4"/>
    <w:rsid w:val="1A15BFE7"/>
    <w:rsid w:val="1C943127"/>
    <w:rsid w:val="1E7E439E"/>
    <w:rsid w:val="1EAE8F8B"/>
    <w:rsid w:val="230C8217"/>
    <w:rsid w:val="255AAE49"/>
    <w:rsid w:val="257EC4E4"/>
    <w:rsid w:val="29A5E321"/>
    <w:rsid w:val="2D4CC5EF"/>
    <w:rsid w:val="3246BF5B"/>
    <w:rsid w:val="33AA385C"/>
    <w:rsid w:val="37D07BD2"/>
    <w:rsid w:val="3A9B852F"/>
    <w:rsid w:val="3D705BAF"/>
    <w:rsid w:val="44846192"/>
    <w:rsid w:val="4AD5D84B"/>
    <w:rsid w:val="505C7D22"/>
    <w:rsid w:val="527C282A"/>
    <w:rsid w:val="5354F746"/>
    <w:rsid w:val="540409B9"/>
    <w:rsid w:val="543D4498"/>
    <w:rsid w:val="57B1CA63"/>
    <w:rsid w:val="59A2ABA6"/>
    <w:rsid w:val="5AA0707F"/>
    <w:rsid w:val="5AFE106A"/>
    <w:rsid w:val="5B620A93"/>
    <w:rsid w:val="5D6667FF"/>
    <w:rsid w:val="5E47C935"/>
    <w:rsid w:val="5ECBBAFA"/>
    <w:rsid w:val="5FA0AF6C"/>
    <w:rsid w:val="632C351D"/>
    <w:rsid w:val="67E2C4AD"/>
    <w:rsid w:val="6AE208D6"/>
    <w:rsid w:val="709DDD0E"/>
    <w:rsid w:val="73F36B75"/>
    <w:rsid w:val="73F6C83A"/>
    <w:rsid w:val="75E7BA6D"/>
    <w:rsid w:val="787DC9C7"/>
    <w:rsid w:val="7A996AF5"/>
    <w:rsid w:val="7FBBF3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E6FCEAC"/>
  <w15:chartTrackingRefBased/>
  <w15:docId w15:val="{FF01B39F-4ECF-4BA6-9B85-E658F3FAB1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ind w:left="720" w:firstLine="720"/>
      <w:outlineLvl w:val="3"/>
    </w:pPr>
    <w:rPr>
      <w:b/>
      <w:sz w:val="24"/>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sz w:val="28"/>
      <w:u w:val="single"/>
    </w:rPr>
  </w:style>
  <w:style w:type="paragraph" w:styleId="Caption">
    <w:name w:val="caption"/>
    <w:basedOn w:val="Normal"/>
    <w:next w:val="Normal"/>
    <w:qFormat/>
    <w:pPr>
      <w:jc w:val="center"/>
    </w:pPr>
    <w:rPr>
      <w:b/>
      <w:sz w:val="28"/>
      <w:bdr w:val="single" w:color="auto" w:sz="4" w:space="0"/>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rPr>
      <w:sz w:val="22"/>
    </w:rPr>
  </w:style>
  <w:style w:type="table" w:styleId="TableGrid">
    <w:name w:val="Table Grid"/>
    <w:basedOn w:val="TableNormal"/>
    <w:uiPriority w:val="59"/>
    <w:rsid w:val="005A6F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881727"/>
    <w:rPr>
      <w:lang w:eastAsia="en-US"/>
    </w:rPr>
  </w:style>
  <w:style w:type="paragraph" w:styleId="BalloonText">
    <w:name w:val="Balloon Text"/>
    <w:basedOn w:val="Normal"/>
    <w:link w:val="BalloonTextChar"/>
    <w:uiPriority w:val="99"/>
    <w:semiHidden/>
    <w:unhideWhenUsed/>
    <w:rsid w:val="00211436"/>
    <w:rPr>
      <w:rFonts w:ascii="Tahoma" w:hAnsi="Tahoma" w:cs="Tahoma"/>
      <w:sz w:val="16"/>
      <w:szCs w:val="16"/>
    </w:rPr>
  </w:style>
  <w:style w:type="character" w:styleId="BalloonTextChar" w:customStyle="1">
    <w:name w:val="Balloon Text Char"/>
    <w:link w:val="BalloonText"/>
    <w:uiPriority w:val="99"/>
    <w:semiHidden/>
    <w:rsid w:val="00211436"/>
    <w:rPr>
      <w:rFonts w:ascii="Tahoma" w:hAnsi="Tahoma" w:cs="Tahoma"/>
      <w:sz w:val="16"/>
      <w:szCs w:val="16"/>
      <w:lang w:eastAsia="en-US"/>
    </w:rPr>
  </w:style>
  <w:style w:type="paragraph" w:styleId="ListParagraph">
    <w:name w:val="List Paragraph"/>
    <w:basedOn w:val="Normal"/>
    <w:uiPriority w:val="34"/>
    <w:qFormat/>
    <w:rsid w:val="00876F86"/>
    <w:pPr>
      <w:ind w:left="720"/>
    </w:pPr>
  </w:style>
  <w:style w:type="character" w:styleId="CommentReference">
    <w:name w:val="annotation reference"/>
    <w:uiPriority w:val="99"/>
    <w:semiHidden/>
    <w:unhideWhenUsed/>
    <w:rsid w:val="00467587"/>
    <w:rPr>
      <w:sz w:val="16"/>
      <w:szCs w:val="16"/>
    </w:rPr>
  </w:style>
  <w:style w:type="paragraph" w:styleId="CommentText">
    <w:name w:val="annotation text"/>
    <w:basedOn w:val="Normal"/>
    <w:link w:val="CommentTextChar"/>
    <w:uiPriority w:val="99"/>
    <w:unhideWhenUsed/>
    <w:rsid w:val="00467587"/>
  </w:style>
  <w:style w:type="character" w:styleId="CommentTextChar" w:customStyle="1">
    <w:name w:val="Comment Text Char"/>
    <w:link w:val="CommentText"/>
    <w:uiPriority w:val="99"/>
    <w:rsid w:val="00467587"/>
    <w:rPr>
      <w:lang w:eastAsia="en-US"/>
    </w:rPr>
  </w:style>
  <w:style w:type="paragraph" w:styleId="CommentSubject">
    <w:name w:val="annotation subject"/>
    <w:basedOn w:val="CommentText"/>
    <w:next w:val="CommentText"/>
    <w:link w:val="CommentSubjectChar"/>
    <w:uiPriority w:val="99"/>
    <w:semiHidden/>
    <w:unhideWhenUsed/>
    <w:rsid w:val="00467587"/>
    <w:rPr>
      <w:b/>
      <w:bCs/>
    </w:rPr>
  </w:style>
  <w:style w:type="character" w:styleId="CommentSubjectChar" w:customStyle="1">
    <w:name w:val="Comment Subject Char"/>
    <w:link w:val="CommentSubject"/>
    <w:uiPriority w:val="99"/>
    <w:semiHidden/>
    <w:rsid w:val="0046758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10DDB2DA53FD43844F09AFF7DC6602" ma:contentTypeVersion="16" ma:contentTypeDescription="Create a new document." ma:contentTypeScope="" ma:versionID="fbf5e17009bd066bf9fd1d1afef07031">
  <xsd:schema xmlns:xsd="http://www.w3.org/2001/XMLSchema" xmlns:xs="http://www.w3.org/2001/XMLSchema" xmlns:p="http://schemas.microsoft.com/office/2006/metadata/properties" xmlns:ns2="6faa38ee-b2f3-4f20-bcf1-a17b0be1f369" xmlns:ns3="5edff165-b6d9-4e8a-9347-dc095294fcfa" targetNamespace="http://schemas.microsoft.com/office/2006/metadata/properties" ma:root="true" ma:fieldsID="abefbac77d296b53a02910d85cea0090" ns2:_="" ns3:_="">
    <xsd:import namespace="6faa38ee-b2f3-4f20-bcf1-a17b0be1f369"/>
    <xsd:import namespace="5edff165-b6d9-4e8a-9347-dc095294f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Image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a38ee-b2f3-4f20-bcf1-a17b0be1f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0acc82-1e0b-428f-bf12-88591ea0da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Thumbnail" ma:index="23" nillable="true" ma:displayName="Thumbnail" ma:format="Thumbnail" ma:internalName="Imag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dff165-b6d9-4e8a-9347-dc095294fc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0263d0-64ce-4339-b58b-02df7f7a01e3}" ma:internalName="TaxCatchAll" ma:showField="CatchAllData" ma:web="5edff165-b6d9-4e8a-9347-dc095294fc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91328-FD04-47E2-88ED-683328142FD6}">
  <ds:schemaRefs>
    <ds:schemaRef ds:uri="http://schemas.microsoft.com/office/2006/metadata/longProperties"/>
  </ds:schemaRefs>
</ds:datastoreItem>
</file>

<file path=customXml/itemProps2.xml><?xml version="1.0" encoding="utf-8"?>
<ds:datastoreItem xmlns:ds="http://schemas.openxmlformats.org/officeDocument/2006/customXml" ds:itemID="{1A0FB44E-769B-4245-AC84-578E2CB1E2A5}">
  <ds:schemaRefs>
    <ds:schemaRef ds:uri="http://schemas.openxmlformats.org/officeDocument/2006/bibliography"/>
  </ds:schemaRefs>
</ds:datastoreItem>
</file>

<file path=customXml/itemProps3.xml><?xml version="1.0" encoding="utf-8"?>
<ds:datastoreItem xmlns:ds="http://schemas.openxmlformats.org/officeDocument/2006/customXml" ds:itemID="{DCF7F45B-5EE4-4105-A1E9-62443794534B}">
  <ds:schemaRefs>
    <ds:schemaRef ds:uri="http://schemas.microsoft.com/sharepoint/v3/contenttype/forms"/>
  </ds:schemaRefs>
</ds:datastoreItem>
</file>

<file path=customXml/itemProps4.xml><?xml version="1.0" encoding="utf-8"?>
<ds:datastoreItem xmlns:ds="http://schemas.openxmlformats.org/officeDocument/2006/customXml" ds:itemID="{221BE362-80D0-4FBB-990B-EFFCC0D4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a38ee-b2f3-4f20-bcf1-a17b0be1f369"/>
    <ds:schemaRef ds:uri="5edff165-b6d9-4e8a-9347-dc095294f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Computer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BRADFORD THEATRES – TECHNICAL DEPARTMENT</dc:title>
  <dc:subject>for cleaning staff</dc:subject>
  <dc:creator>Anthony Martin</dc:creator>
  <keywords/>
  <lastModifiedBy>Brunskill,Daniel</lastModifiedBy>
  <revision>21</revision>
  <lastPrinted>2016-06-28T23:38:00.0000000Z</lastPrinted>
  <dcterms:created xsi:type="dcterms:W3CDTF">2024-06-13T18:31:00.0000000Z</dcterms:created>
  <dcterms:modified xsi:type="dcterms:W3CDTF">2024-06-15T08:40:00.9885013Z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Brunskill,Daniel</vt:lpwstr>
  </property>
  <property fmtid="{D5CDD505-2E9C-101B-9397-08002B2CF9AE}" pid="3" name="Order">
    <vt:lpwstr>2975400.00000000</vt:lpwstr>
  </property>
  <property fmtid="{D5CDD505-2E9C-101B-9397-08002B2CF9AE}" pid="4" name="display_urn:schemas-microsoft-com:office:office#Author">
    <vt:lpwstr>Brunskill,Daniel</vt:lpwstr>
  </property>
</Properties>
</file>