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A48" w:rsidRPr="00F56CC2" w:rsidRDefault="005A3A48" w:rsidP="00E51D5B">
      <w:pPr>
        <w:rPr>
          <w:rFonts w:asciiTheme="minorHAnsi" w:hAnsiTheme="minorHAnsi"/>
          <w:b/>
          <w:szCs w:val="24"/>
        </w:rPr>
      </w:pPr>
    </w:p>
    <w:tbl>
      <w:tblPr>
        <w:tblW w:w="0" w:type="auto"/>
        <w:tblLook w:val="0000" w:firstRow="0" w:lastRow="0" w:firstColumn="0" w:lastColumn="0" w:noHBand="0" w:noVBand="0"/>
      </w:tblPr>
      <w:tblGrid>
        <w:gridCol w:w="3539"/>
        <w:gridCol w:w="4763"/>
      </w:tblGrid>
      <w:tr w:rsidR="004451A9" w:rsidRPr="00F56CC2" w:rsidTr="00F56CC2">
        <w:tc>
          <w:tcPr>
            <w:tcW w:w="3539" w:type="dxa"/>
            <w:tcBorders>
              <w:top w:val="single" w:sz="4" w:space="0" w:color="auto"/>
              <w:left w:val="single" w:sz="4" w:space="0" w:color="auto"/>
              <w:bottom w:val="single" w:sz="4" w:space="0" w:color="auto"/>
              <w:right w:val="single" w:sz="4" w:space="0" w:color="auto"/>
            </w:tcBorders>
            <w:shd w:val="clear" w:color="auto" w:fill="BDD6EE"/>
          </w:tcPr>
          <w:p w:rsidR="004451A9" w:rsidRPr="00F56CC2" w:rsidRDefault="008618B6" w:rsidP="00E51D5B">
            <w:pPr>
              <w:rPr>
                <w:rFonts w:asciiTheme="minorHAnsi" w:hAnsiTheme="minorHAnsi"/>
                <w:b/>
                <w:szCs w:val="24"/>
              </w:rPr>
            </w:pPr>
            <w:r w:rsidRPr="00F56CC2">
              <w:rPr>
                <w:rFonts w:asciiTheme="minorHAnsi" w:hAnsiTheme="minorHAnsi"/>
                <w:b/>
                <w:szCs w:val="24"/>
              </w:rPr>
              <w:t>Revi</w:t>
            </w:r>
            <w:r w:rsidR="004451A9" w:rsidRPr="00F56CC2">
              <w:rPr>
                <w:rFonts w:asciiTheme="minorHAnsi" w:hAnsiTheme="minorHAnsi"/>
                <w:b/>
                <w:szCs w:val="24"/>
              </w:rPr>
              <w:t>sion number</w:t>
            </w:r>
          </w:p>
        </w:tc>
        <w:tc>
          <w:tcPr>
            <w:tcW w:w="4763" w:type="dxa"/>
            <w:tcBorders>
              <w:top w:val="single" w:sz="4" w:space="0" w:color="auto"/>
              <w:left w:val="single" w:sz="4" w:space="0" w:color="auto"/>
              <w:bottom w:val="single" w:sz="4" w:space="0" w:color="auto"/>
              <w:right w:val="single" w:sz="4" w:space="0" w:color="auto"/>
            </w:tcBorders>
          </w:tcPr>
          <w:p w:rsidR="004451A9" w:rsidRPr="00F56CC2" w:rsidRDefault="00F56CC2" w:rsidP="00E51D5B">
            <w:pPr>
              <w:rPr>
                <w:rFonts w:asciiTheme="minorHAnsi" w:hAnsiTheme="minorHAnsi"/>
                <w:szCs w:val="24"/>
              </w:rPr>
            </w:pPr>
            <w:r w:rsidRPr="00F56CC2">
              <w:rPr>
                <w:rFonts w:asciiTheme="minorHAnsi" w:hAnsiTheme="minorHAnsi"/>
                <w:szCs w:val="24"/>
              </w:rPr>
              <w:t>6</w:t>
            </w:r>
          </w:p>
        </w:tc>
      </w:tr>
      <w:tr w:rsidR="004451A9" w:rsidRPr="00F56CC2" w:rsidTr="00F56CC2">
        <w:tc>
          <w:tcPr>
            <w:tcW w:w="3539" w:type="dxa"/>
            <w:tcBorders>
              <w:top w:val="single" w:sz="4" w:space="0" w:color="auto"/>
              <w:left w:val="single" w:sz="4" w:space="0" w:color="auto"/>
              <w:bottom w:val="single" w:sz="4" w:space="0" w:color="auto"/>
              <w:right w:val="single" w:sz="4" w:space="0" w:color="auto"/>
            </w:tcBorders>
            <w:shd w:val="clear" w:color="auto" w:fill="BDD6EE"/>
          </w:tcPr>
          <w:p w:rsidR="004451A9" w:rsidRPr="00F56CC2" w:rsidRDefault="00F56CC2" w:rsidP="00E51D5B">
            <w:pPr>
              <w:rPr>
                <w:rFonts w:asciiTheme="minorHAnsi" w:hAnsiTheme="minorHAnsi"/>
                <w:b/>
                <w:szCs w:val="24"/>
              </w:rPr>
            </w:pPr>
            <w:r w:rsidRPr="00F56CC2">
              <w:rPr>
                <w:rFonts w:asciiTheme="minorHAnsi" w:hAnsiTheme="minorHAnsi"/>
                <w:b/>
                <w:szCs w:val="24"/>
              </w:rPr>
              <w:t>Applicable from:</w:t>
            </w:r>
          </w:p>
        </w:tc>
        <w:tc>
          <w:tcPr>
            <w:tcW w:w="4763" w:type="dxa"/>
            <w:tcBorders>
              <w:top w:val="single" w:sz="4" w:space="0" w:color="auto"/>
              <w:left w:val="single" w:sz="4" w:space="0" w:color="auto"/>
              <w:bottom w:val="single" w:sz="4" w:space="0" w:color="auto"/>
              <w:right w:val="single" w:sz="4" w:space="0" w:color="auto"/>
            </w:tcBorders>
          </w:tcPr>
          <w:p w:rsidR="004451A9" w:rsidRPr="00F56CC2" w:rsidRDefault="00F56CC2" w:rsidP="00E51D5B">
            <w:pPr>
              <w:rPr>
                <w:rFonts w:asciiTheme="minorHAnsi" w:hAnsiTheme="minorHAnsi"/>
                <w:szCs w:val="24"/>
              </w:rPr>
            </w:pPr>
            <w:r w:rsidRPr="00F56CC2">
              <w:rPr>
                <w:rFonts w:asciiTheme="minorHAnsi" w:hAnsiTheme="minorHAnsi"/>
                <w:szCs w:val="24"/>
              </w:rPr>
              <w:t>31</w:t>
            </w:r>
            <w:r w:rsidRPr="00F56CC2">
              <w:rPr>
                <w:rFonts w:asciiTheme="minorHAnsi" w:hAnsiTheme="minorHAnsi"/>
                <w:szCs w:val="24"/>
                <w:vertAlign w:val="superscript"/>
              </w:rPr>
              <w:t>st</w:t>
            </w:r>
            <w:r w:rsidRPr="00F56CC2">
              <w:rPr>
                <w:rFonts w:asciiTheme="minorHAnsi" w:hAnsiTheme="minorHAnsi"/>
                <w:szCs w:val="24"/>
              </w:rPr>
              <w:t xml:space="preserve"> March 2023</w:t>
            </w:r>
          </w:p>
        </w:tc>
      </w:tr>
      <w:tr w:rsidR="004451A9" w:rsidRPr="00F56CC2" w:rsidTr="00F56CC2">
        <w:tc>
          <w:tcPr>
            <w:tcW w:w="3539" w:type="dxa"/>
            <w:tcBorders>
              <w:top w:val="single" w:sz="4" w:space="0" w:color="auto"/>
              <w:left w:val="single" w:sz="4" w:space="0" w:color="auto"/>
              <w:bottom w:val="single" w:sz="4" w:space="0" w:color="auto"/>
              <w:right w:val="single" w:sz="4" w:space="0" w:color="auto"/>
            </w:tcBorders>
            <w:shd w:val="clear" w:color="auto" w:fill="BDD6EE"/>
          </w:tcPr>
          <w:p w:rsidR="004451A9" w:rsidRPr="00F56CC2" w:rsidRDefault="008618B6" w:rsidP="00E51D5B">
            <w:pPr>
              <w:rPr>
                <w:rFonts w:asciiTheme="minorHAnsi" w:hAnsiTheme="minorHAnsi"/>
                <w:b/>
                <w:szCs w:val="24"/>
              </w:rPr>
            </w:pPr>
            <w:r w:rsidRPr="00F56CC2">
              <w:rPr>
                <w:rFonts w:asciiTheme="minorHAnsi" w:hAnsiTheme="minorHAnsi"/>
                <w:b/>
                <w:szCs w:val="24"/>
              </w:rPr>
              <w:t>Approved by</w:t>
            </w:r>
            <w:r w:rsidR="00F56CC2" w:rsidRPr="00F56CC2">
              <w:rPr>
                <w:rFonts w:asciiTheme="minorHAnsi" w:hAnsiTheme="minorHAnsi"/>
                <w:b/>
                <w:szCs w:val="24"/>
              </w:rPr>
              <w:t>:</w:t>
            </w:r>
          </w:p>
        </w:tc>
        <w:tc>
          <w:tcPr>
            <w:tcW w:w="4763" w:type="dxa"/>
            <w:tcBorders>
              <w:top w:val="single" w:sz="4" w:space="0" w:color="auto"/>
              <w:left w:val="single" w:sz="4" w:space="0" w:color="auto"/>
              <w:bottom w:val="single" w:sz="4" w:space="0" w:color="auto"/>
              <w:right w:val="single" w:sz="4" w:space="0" w:color="auto"/>
            </w:tcBorders>
          </w:tcPr>
          <w:p w:rsidR="004451A9" w:rsidRPr="00F56CC2" w:rsidRDefault="006A7BD9" w:rsidP="00ED2775">
            <w:pPr>
              <w:rPr>
                <w:rFonts w:asciiTheme="minorHAnsi" w:hAnsiTheme="minorHAnsi"/>
                <w:szCs w:val="24"/>
              </w:rPr>
            </w:pPr>
            <w:r w:rsidRPr="00F56CC2">
              <w:rPr>
                <w:rFonts w:asciiTheme="minorHAnsi" w:hAnsiTheme="minorHAnsi"/>
                <w:szCs w:val="24"/>
              </w:rPr>
              <w:t xml:space="preserve">Academic </w:t>
            </w:r>
            <w:r w:rsidR="00ED2775" w:rsidRPr="00F56CC2">
              <w:rPr>
                <w:rFonts w:asciiTheme="minorHAnsi" w:hAnsiTheme="minorHAnsi"/>
                <w:szCs w:val="24"/>
              </w:rPr>
              <w:t>Council</w:t>
            </w:r>
          </w:p>
        </w:tc>
      </w:tr>
      <w:tr w:rsidR="004451A9" w:rsidRPr="00F56CC2" w:rsidTr="00F56CC2">
        <w:tc>
          <w:tcPr>
            <w:tcW w:w="3539" w:type="dxa"/>
            <w:tcBorders>
              <w:top w:val="single" w:sz="4" w:space="0" w:color="auto"/>
              <w:left w:val="single" w:sz="4" w:space="0" w:color="auto"/>
              <w:bottom w:val="single" w:sz="4" w:space="0" w:color="auto"/>
              <w:right w:val="single" w:sz="4" w:space="0" w:color="auto"/>
            </w:tcBorders>
            <w:shd w:val="clear" w:color="auto" w:fill="BDD6EE"/>
          </w:tcPr>
          <w:p w:rsidR="004451A9" w:rsidRPr="00F56CC2" w:rsidRDefault="00F56CC2" w:rsidP="00E51D5B">
            <w:pPr>
              <w:rPr>
                <w:rFonts w:asciiTheme="minorHAnsi" w:hAnsiTheme="minorHAnsi"/>
                <w:b/>
                <w:szCs w:val="24"/>
              </w:rPr>
            </w:pPr>
            <w:r w:rsidRPr="00F56CC2">
              <w:rPr>
                <w:rFonts w:asciiTheme="minorHAnsi" w:hAnsiTheme="minorHAnsi"/>
                <w:b/>
                <w:szCs w:val="24"/>
              </w:rPr>
              <w:t>Date of approval:</w:t>
            </w:r>
          </w:p>
        </w:tc>
        <w:tc>
          <w:tcPr>
            <w:tcW w:w="4763" w:type="dxa"/>
            <w:tcBorders>
              <w:top w:val="single" w:sz="4" w:space="0" w:color="auto"/>
              <w:left w:val="single" w:sz="4" w:space="0" w:color="auto"/>
              <w:bottom w:val="single" w:sz="4" w:space="0" w:color="auto"/>
              <w:right w:val="single" w:sz="4" w:space="0" w:color="auto"/>
            </w:tcBorders>
          </w:tcPr>
          <w:p w:rsidR="004451A9" w:rsidRPr="00F56CC2" w:rsidRDefault="00F56CC2" w:rsidP="00E51D5B">
            <w:pPr>
              <w:rPr>
                <w:rFonts w:asciiTheme="minorHAnsi" w:hAnsiTheme="minorHAnsi"/>
                <w:szCs w:val="24"/>
              </w:rPr>
            </w:pPr>
            <w:r w:rsidRPr="00F56CC2">
              <w:rPr>
                <w:rFonts w:asciiTheme="minorHAnsi" w:hAnsiTheme="minorHAnsi"/>
                <w:szCs w:val="24"/>
              </w:rPr>
              <w:t>31</w:t>
            </w:r>
            <w:r w:rsidRPr="00F56CC2">
              <w:rPr>
                <w:rFonts w:asciiTheme="minorHAnsi" w:hAnsiTheme="minorHAnsi"/>
                <w:szCs w:val="24"/>
                <w:vertAlign w:val="superscript"/>
              </w:rPr>
              <w:t>st</w:t>
            </w:r>
            <w:r w:rsidRPr="00F56CC2">
              <w:rPr>
                <w:rFonts w:asciiTheme="minorHAnsi" w:hAnsiTheme="minorHAnsi"/>
                <w:szCs w:val="24"/>
              </w:rPr>
              <w:t xml:space="preserve"> March 2023</w:t>
            </w:r>
          </w:p>
        </w:tc>
      </w:tr>
      <w:tr w:rsidR="00C56355" w:rsidRPr="00F56CC2" w:rsidTr="00F56CC2">
        <w:tc>
          <w:tcPr>
            <w:tcW w:w="3539" w:type="dxa"/>
            <w:tcBorders>
              <w:top w:val="single" w:sz="4" w:space="0" w:color="auto"/>
              <w:left w:val="single" w:sz="4" w:space="0" w:color="auto"/>
              <w:bottom w:val="single" w:sz="4" w:space="0" w:color="auto"/>
              <w:right w:val="single" w:sz="4" w:space="0" w:color="auto"/>
            </w:tcBorders>
            <w:shd w:val="clear" w:color="auto" w:fill="BDD6EE"/>
          </w:tcPr>
          <w:p w:rsidR="00C56355" w:rsidRPr="00F56CC2" w:rsidRDefault="00C56355" w:rsidP="00E51D5B">
            <w:pPr>
              <w:rPr>
                <w:rFonts w:asciiTheme="minorHAnsi" w:hAnsiTheme="minorHAnsi"/>
                <w:b/>
                <w:szCs w:val="24"/>
              </w:rPr>
            </w:pPr>
            <w:r>
              <w:rPr>
                <w:rFonts w:asciiTheme="minorHAnsi" w:hAnsiTheme="minorHAnsi"/>
                <w:b/>
                <w:szCs w:val="24"/>
              </w:rPr>
              <w:t>Date of next review:</w:t>
            </w:r>
          </w:p>
        </w:tc>
        <w:tc>
          <w:tcPr>
            <w:tcW w:w="4763" w:type="dxa"/>
            <w:tcBorders>
              <w:top w:val="single" w:sz="4" w:space="0" w:color="auto"/>
              <w:left w:val="single" w:sz="4" w:space="0" w:color="auto"/>
              <w:bottom w:val="single" w:sz="4" w:space="0" w:color="auto"/>
              <w:right w:val="single" w:sz="4" w:space="0" w:color="auto"/>
            </w:tcBorders>
          </w:tcPr>
          <w:p w:rsidR="00C56355" w:rsidRPr="00F56CC2" w:rsidRDefault="00C56355" w:rsidP="00E51D5B">
            <w:pPr>
              <w:rPr>
                <w:rFonts w:asciiTheme="minorHAnsi" w:hAnsiTheme="minorHAnsi"/>
                <w:szCs w:val="24"/>
              </w:rPr>
            </w:pPr>
            <w:r>
              <w:rPr>
                <w:rFonts w:asciiTheme="minorHAnsi" w:hAnsiTheme="minorHAnsi"/>
                <w:szCs w:val="24"/>
              </w:rPr>
              <w:t>June 2024</w:t>
            </w:r>
          </w:p>
        </w:tc>
      </w:tr>
      <w:tr w:rsidR="008618B6" w:rsidRPr="00F56CC2" w:rsidTr="00F56CC2">
        <w:tc>
          <w:tcPr>
            <w:tcW w:w="3539" w:type="dxa"/>
            <w:tcBorders>
              <w:top w:val="single" w:sz="4" w:space="0" w:color="auto"/>
              <w:left w:val="single" w:sz="4" w:space="0" w:color="auto"/>
              <w:bottom w:val="single" w:sz="4" w:space="0" w:color="auto"/>
              <w:right w:val="single" w:sz="4" w:space="0" w:color="auto"/>
            </w:tcBorders>
            <w:shd w:val="clear" w:color="auto" w:fill="BDD6EE"/>
          </w:tcPr>
          <w:p w:rsidR="008618B6" w:rsidRPr="00F56CC2" w:rsidRDefault="00F56CC2" w:rsidP="00E51D5B">
            <w:pPr>
              <w:rPr>
                <w:rFonts w:asciiTheme="minorHAnsi" w:hAnsiTheme="minorHAnsi"/>
                <w:b/>
                <w:szCs w:val="24"/>
              </w:rPr>
            </w:pPr>
            <w:r w:rsidRPr="00F56CC2">
              <w:rPr>
                <w:rFonts w:asciiTheme="minorHAnsi" w:hAnsiTheme="minorHAnsi"/>
                <w:b/>
                <w:szCs w:val="24"/>
              </w:rPr>
              <w:t>Scope of policy (audience):</w:t>
            </w:r>
          </w:p>
        </w:tc>
        <w:tc>
          <w:tcPr>
            <w:tcW w:w="4763" w:type="dxa"/>
            <w:tcBorders>
              <w:top w:val="single" w:sz="4" w:space="0" w:color="auto"/>
              <w:left w:val="single" w:sz="4" w:space="0" w:color="auto"/>
              <w:bottom w:val="single" w:sz="4" w:space="0" w:color="auto"/>
              <w:right w:val="single" w:sz="4" w:space="0" w:color="auto"/>
            </w:tcBorders>
          </w:tcPr>
          <w:p w:rsidR="008618B6" w:rsidRPr="00F56CC2" w:rsidRDefault="00F56CC2" w:rsidP="00611971">
            <w:pPr>
              <w:rPr>
                <w:rFonts w:asciiTheme="minorHAnsi" w:hAnsiTheme="minorHAnsi"/>
                <w:szCs w:val="24"/>
              </w:rPr>
            </w:pPr>
            <w:r w:rsidRPr="00F56CC2">
              <w:rPr>
                <w:rFonts w:asciiTheme="minorHAnsi" w:hAnsiTheme="minorHAnsi"/>
                <w:szCs w:val="24"/>
              </w:rPr>
              <w:t>Intended audience is staff and students. However, it is also intended as a working document for library staff, to give transparency and clarity to the collection’s development.</w:t>
            </w:r>
          </w:p>
        </w:tc>
      </w:tr>
      <w:tr w:rsidR="00F56CC2" w:rsidRPr="00F56CC2" w:rsidTr="00F56CC2">
        <w:tc>
          <w:tcPr>
            <w:tcW w:w="3539" w:type="dxa"/>
            <w:tcBorders>
              <w:top w:val="single" w:sz="4" w:space="0" w:color="auto"/>
              <w:left w:val="single" w:sz="4" w:space="0" w:color="auto"/>
              <w:bottom w:val="single" w:sz="4" w:space="0" w:color="auto"/>
              <w:right w:val="single" w:sz="4" w:space="0" w:color="auto"/>
            </w:tcBorders>
            <w:shd w:val="clear" w:color="auto" w:fill="BDD6EE"/>
          </w:tcPr>
          <w:p w:rsidR="00F56CC2" w:rsidRPr="00F56CC2" w:rsidRDefault="00F56CC2" w:rsidP="00E51D5B">
            <w:pPr>
              <w:rPr>
                <w:rFonts w:asciiTheme="minorHAnsi" w:hAnsiTheme="minorHAnsi"/>
                <w:b/>
                <w:szCs w:val="24"/>
              </w:rPr>
            </w:pPr>
            <w:r w:rsidRPr="00F56CC2">
              <w:rPr>
                <w:rFonts w:asciiTheme="minorHAnsi" w:hAnsiTheme="minorHAnsi"/>
                <w:b/>
                <w:szCs w:val="24"/>
              </w:rPr>
              <w:t>Policyholder:</w:t>
            </w:r>
          </w:p>
        </w:tc>
        <w:tc>
          <w:tcPr>
            <w:tcW w:w="4763" w:type="dxa"/>
            <w:tcBorders>
              <w:top w:val="single" w:sz="4" w:space="0" w:color="auto"/>
              <w:left w:val="single" w:sz="4" w:space="0" w:color="auto"/>
              <w:bottom w:val="single" w:sz="4" w:space="0" w:color="auto"/>
              <w:right w:val="single" w:sz="4" w:space="0" w:color="auto"/>
            </w:tcBorders>
          </w:tcPr>
          <w:p w:rsidR="00F56CC2" w:rsidRPr="00F56CC2" w:rsidRDefault="00F56CC2" w:rsidP="00611971">
            <w:pPr>
              <w:rPr>
                <w:rFonts w:asciiTheme="minorHAnsi" w:hAnsiTheme="minorHAnsi"/>
                <w:szCs w:val="24"/>
              </w:rPr>
            </w:pPr>
            <w:r w:rsidRPr="00F56CC2">
              <w:rPr>
                <w:rFonts w:asciiTheme="minorHAnsi" w:hAnsiTheme="minorHAnsi"/>
                <w:szCs w:val="24"/>
              </w:rPr>
              <w:t>Head of Help, Library and Performance Resources</w:t>
            </w:r>
          </w:p>
        </w:tc>
      </w:tr>
      <w:tr w:rsidR="00F56CC2" w:rsidRPr="00F56CC2" w:rsidTr="00F56CC2">
        <w:tc>
          <w:tcPr>
            <w:tcW w:w="3539" w:type="dxa"/>
            <w:tcBorders>
              <w:top w:val="single" w:sz="4" w:space="0" w:color="auto"/>
              <w:left w:val="single" w:sz="4" w:space="0" w:color="auto"/>
              <w:bottom w:val="single" w:sz="4" w:space="0" w:color="auto"/>
              <w:right w:val="single" w:sz="4" w:space="0" w:color="auto"/>
            </w:tcBorders>
            <w:shd w:val="clear" w:color="auto" w:fill="BDD6EE"/>
          </w:tcPr>
          <w:p w:rsidR="00F56CC2" w:rsidRPr="00F56CC2" w:rsidRDefault="00F56CC2" w:rsidP="00E51D5B">
            <w:pPr>
              <w:rPr>
                <w:rFonts w:asciiTheme="minorHAnsi" w:hAnsiTheme="minorHAnsi"/>
                <w:b/>
                <w:szCs w:val="24"/>
              </w:rPr>
            </w:pPr>
            <w:r w:rsidRPr="00F56CC2">
              <w:rPr>
                <w:rFonts w:asciiTheme="minorHAnsi" w:hAnsiTheme="minorHAnsi"/>
                <w:b/>
                <w:szCs w:val="24"/>
              </w:rPr>
              <w:t>Contact:</w:t>
            </w:r>
          </w:p>
        </w:tc>
        <w:tc>
          <w:tcPr>
            <w:tcW w:w="4763" w:type="dxa"/>
            <w:tcBorders>
              <w:top w:val="single" w:sz="4" w:space="0" w:color="auto"/>
              <w:left w:val="single" w:sz="4" w:space="0" w:color="auto"/>
              <w:bottom w:val="single" w:sz="4" w:space="0" w:color="auto"/>
              <w:right w:val="single" w:sz="4" w:space="0" w:color="auto"/>
            </w:tcBorders>
          </w:tcPr>
          <w:p w:rsidR="00F56CC2" w:rsidRPr="00F56CC2" w:rsidRDefault="00F56CC2" w:rsidP="00611971">
            <w:pPr>
              <w:rPr>
                <w:rFonts w:asciiTheme="minorHAnsi" w:hAnsiTheme="minorHAnsi"/>
                <w:szCs w:val="24"/>
              </w:rPr>
            </w:pPr>
            <w:r w:rsidRPr="00F56CC2">
              <w:rPr>
                <w:rFonts w:asciiTheme="minorHAnsi" w:hAnsiTheme="minorHAnsi"/>
                <w:szCs w:val="24"/>
              </w:rPr>
              <w:t>quality@leedsconservatoire.ac.uk</w:t>
            </w:r>
          </w:p>
        </w:tc>
      </w:tr>
      <w:tr w:rsidR="00F56CC2" w:rsidRPr="00F56CC2" w:rsidTr="00F56CC2">
        <w:tc>
          <w:tcPr>
            <w:tcW w:w="3539" w:type="dxa"/>
            <w:tcBorders>
              <w:top w:val="single" w:sz="4" w:space="0" w:color="auto"/>
              <w:left w:val="single" w:sz="4" w:space="0" w:color="auto"/>
              <w:bottom w:val="single" w:sz="4" w:space="0" w:color="auto"/>
              <w:right w:val="single" w:sz="4" w:space="0" w:color="auto"/>
            </w:tcBorders>
            <w:shd w:val="clear" w:color="auto" w:fill="BDD6EE"/>
          </w:tcPr>
          <w:p w:rsidR="00F56CC2" w:rsidRPr="00F56CC2" w:rsidRDefault="00F56CC2" w:rsidP="00E51D5B">
            <w:pPr>
              <w:rPr>
                <w:rFonts w:asciiTheme="minorHAnsi" w:hAnsiTheme="minorHAnsi"/>
                <w:b/>
                <w:szCs w:val="24"/>
              </w:rPr>
            </w:pPr>
            <w:r w:rsidRPr="00F56CC2">
              <w:rPr>
                <w:rFonts w:asciiTheme="minorHAnsi" w:hAnsiTheme="minorHAnsi"/>
                <w:b/>
                <w:szCs w:val="24"/>
              </w:rPr>
              <w:t>Alternative formats:</w:t>
            </w:r>
          </w:p>
        </w:tc>
        <w:tc>
          <w:tcPr>
            <w:tcW w:w="4763" w:type="dxa"/>
            <w:tcBorders>
              <w:top w:val="single" w:sz="4" w:space="0" w:color="auto"/>
              <w:left w:val="single" w:sz="4" w:space="0" w:color="auto"/>
              <w:bottom w:val="single" w:sz="4" w:space="0" w:color="auto"/>
              <w:right w:val="single" w:sz="4" w:space="0" w:color="auto"/>
            </w:tcBorders>
          </w:tcPr>
          <w:p w:rsidR="00F56CC2" w:rsidRPr="00F56CC2" w:rsidRDefault="00F56CC2" w:rsidP="00611971">
            <w:pPr>
              <w:rPr>
                <w:rFonts w:asciiTheme="minorHAnsi" w:hAnsiTheme="minorHAnsi"/>
                <w:szCs w:val="24"/>
              </w:rPr>
            </w:pPr>
            <w:r w:rsidRPr="00F56CC2">
              <w:rPr>
                <w:rFonts w:asciiTheme="minorHAnsi" w:hAnsiTheme="minorHAnsi"/>
                <w:szCs w:val="24"/>
              </w:rPr>
              <w:t>Available on request</w:t>
            </w:r>
          </w:p>
        </w:tc>
      </w:tr>
      <w:tr w:rsidR="004451A9" w:rsidRPr="00F56CC2" w:rsidTr="00F56CC2">
        <w:tc>
          <w:tcPr>
            <w:tcW w:w="3539" w:type="dxa"/>
            <w:tcBorders>
              <w:top w:val="single" w:sz="4" w:space="0" w:color="auto"/>
              <w:bottom w:val="single" w:sz="4" w:space="0" w:color="auto"/>
            </w:tcBorders>
          </w:tcPr>
          <w:p w:rsidR="004451A9" w:rsidRPr="00F56CC2" w:rsidRDefault="004451A9" w:rsidP="00E51D5B">
            <w:pPr>
              <w:rPr>
                <w:rFonts w:asciiTheme="minorHAnsi" w:hAnsiTheme="minorHAnsi"/>
                <w:b/>
                <w:szCs w:val="24"/>
              </w:rPr>
            </w:pPr>
          </w:p>
        </w:tc>
        <w:tc>
          <w:tcPr>
            <w:tcW w:w="4763" w:type="dxa"/>
            <w:tcBorders>
              <w:top w:val="single" w:sz="4" w:space="0" w:color="auto"/>
              <w:bottom w:val="single" w:sz="4" w:space="0" w:color="auto"/>
            </w:tcBorders>
          </w:tcPr>
          <w:p w:rsidR="004451A9" w:rsidRPr="00F56CC2" w:rsidRDefault="004451A9" w:rsidP="00E51D5B">
            <w:pPr>
              <w:rPr>
                <w:rFonts w:asciiTheme="minorHAnsi" w:hAnsiTheme="minorHAnsi"/>
                <w:b/>
                <w:szCs w:val="24"/>
              </w:rPr>
            </w:pPr>
          </w:p>
        </w:tc>
      </w:tr>
      <w:tr w:rsidR="004451A9" w:rsidRPr="00F56CC2" w:rsidTr="00F56CC2">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rsidR="004451A9" w:rsidRPr="00F56CC2" w:rsidRDefault="004451A9" w:rsidP="00E51D5B">
            <w:pPr>
              <w:rPr>
                <w:rFonts w:asciiTheme="minorHAnsi" w:hAnsiTheme="minorHAnsi"/>
                <w:b/>
                <w:szCs w:val="24"/>
              </w:rPr>
            </w:pPr>
            <w:proofErr w:type="gramStart"/>
            <w:r w:rsidRPr="00F56CC2">
              <w:rPr>
                <w:rFonts w:asciiTheme="minorHAnsi" w:hAnsiTheme="minorHAnsi"/>
                <w:b/>
                <w:szCs w:val="24"/>
              </w:rPr>
              <w:t>Linked</w:t>
            </w:r>
            <w:r w:rsidR="00CB5294" w:rsidRPr="00F56CC2">
              <w:rPr>
                <w:rFonts w:asciiTheme="minorHAnsi" w:hAnsiTheme="minorHAnsi"/>
                <w:b/>
                <w:szCs w:val="24"/>
              </w:rPr>
              <w:t xml:space="preserve"> </w:t>
            </w:r>
            <w:r w:rsidRPr="00F56CC2">
              <w:rPr>
                <w:rFonts w:asciiTheme="minorHAnsi" w:hAnsiTheme="minorHAnsi"/>
                <w:b/>
                <w:szCs w:val="24"/>
              </w:rPr>
              <w:t xml:space="preserve"> external</w:t>
            </w:r>
            <w:proofErr w:type="gramEnd"/>
            <w:r w:rsidRPr="00F56CC2">
              <w:rPr>
                <w:rFonts w:asciiTheme="minorHAnsi" w:hAnsiTheme="minorHAnsi"/>
                <w:b/>
                <w:szCs w:val="24"/>
              </w:rPr>
              <w:t xml:space="preserve"> codes/regulations</w:t>
            </w:r>
          </w:p>
        </w:tc>
      </w:tr>
      <w:tr w:rsidR="006A7BD9" w:rsidRPr="00F56CC2" w:rsidTr="00F56CC2">
        <w:tc>
          <w:tcPr>
            <w:tcW w:w="8302" w:type="dxa"/>
            <w:gridSpan w:val="2"/>
            <w:tcBorders>
              <w:top w:val="single" w:sz="4" w:space="0" w:color="auto"/>
              <w:left w:val="single" w:sz="4" w:space="0" w:color="auto"/>
              <w:bottom w:val="single" w:sz="4" w:space="0" w:color="auto"/>
              <w:right w:val="single" w:sz="4" w:space="0" w:color="auto"/>
            </w:tcBorders>
          </w:tcPr>
          <w:p w:rsidR="006A7BD9" w:rsidRPr="00F56CC2" w:rsidRDefault="006A7BD9" w:rsidP="006A7BD9">
            <w:pPr>
              <w:spacing w:before="40" w:after="40"/>
              <w:rPr>
                <w:rFonts w:asciiTheme="minorHAnsi" w:hAnsiTheme="minorHAnsi"/>
                <w:szCs w:val="24"/>
              </w:rPr>
            </w:pPr>
          </w:p>
        </w:tc>
      </w:tr>
      <w:tr w:rsidR="006A7BD9" w:rsidRPr="00F56CC2" w:rsidTr="00F56CC2">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rsidR="006A7BD9" w:rsidRPr="00F56CC2" w:rsidRDefault="006A7BD9" w:rsidP="006A7BD9">
            <w:pPr>
              <w:rPr>
                <w:rFonts w:asciiTheme="minorHAnsi" w:hAnsiTheme="minorHAnsi"/>
                <w:b/>
                <w:szCs w:val="24"/>
              </w:rPr>
            </w:pPr>
            <w:r w:rsidRPr="00F56CC2">
              <w:rPr>
                <w:rFonts w:asciiTheme="minorHAnsi" w:hAnsiTheme="minorHAnsi"/>
                <w:b/>
                <w:szCs w:val="24"/>
              </w:rPr>
              <w:t>Linked documents/references</w:t>
            </w:r>
          </w:p>
        </w:tc>
      </w:tr>
      <w:tr w:rsidR="006A7BD9" w:rsidRPr="00F56CC2" w:rsidTr="006A7BD9">
        <w:tc>
          <w:tcPr>
            <w:tcW w:w="8302" w:type="dxa"/>
            <w:gridSpan w:val="2"/>
            <w:tcBorders>
              <w:top w:val="single" w:sz="4" w:space="0" w:color="auto"/>
              <w:left w:val="single" w:sz="4" w:space="0" w:color="auto"/>
              <w:bottom w:val="single" w:sz="4" w:space="0" w:color="auto"/>
              <w:right w:val="single" w:sz="4" w:space="0" w:color="auto"/>
            </w:tcBorders>
          </w:tcPr>
          <w:p w:rsidR="006A7BD9" w:rsidRPr="00F56CC2" w:rsidRDefault="00B20C2A" w:rsidP="006A7BD9">
            <w:pPr>
              <w:rPr>
                <w:rFonts w:asciiTheme="minorHAnsi" w:hAnsiTheme="minorHAnsi"/>
                <w:szCs w:val="24"/>
              </w:rPr>
            </w:pPr>
            <w:r w:rsidRPr="00F56CC2">
              <w:rPr>
                <w:rFonts w:asciiTheme="minorHAnsi" w:hAnsiTheme="minorHAnsi"/>
                <w:szCs w:val="24"/>
              </w:rPr>
              <w:t>Library Regulations for Internal Users 2017-20</w:t>
            </w:r>
          </w:p>
        </w:tc>
      </w:tr>
      <w:tr w:rsidR="006A7BD9" w:rsidRPr="00F56CC2" w:rsidTr="00F56CC2">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rsidR="006A7BD9" w:rsidRPr="00F56CC2" w:rsidRDefault="006A7BD9" w:rsidP="006A7BD9">
            <w:pPr>
              <w:rPr>
                <w:rFonts w:asciiTheme="minorHAnsi" w:hAnsiTheme="minorHAnsi"/>
                <w:b/>
                <w:szCs w:val="24"/>
              </w:rPr>
            </w:pPr>
            <w:r w:rsidRPr="00F56CC2">
              <w:rPr>
                <w:rFonts w:asciiTheme="minorHAnsi" w:hAnsiTheme="minorHAnsi"/>
                <w:b/>
                <w:szCs w:val="24"/>
              </w:rPr>
              <w:t>Equality Impact Assessment information</w:t>
            </w:r>
          </w:p>
        </w:tc>
      </w:tr>
      <w:tr w:rsidR="006A7BD9" w:rsidRPr="00F56CC2" w:rsidTr="006A7BD9">
        <w:trPr>
          <w:trHeight w:val="60"/>
        </w:trPr>
        <w:tc>
          <w:tcPr>
            <w:tcW w:w="8302" w:type="dxa"/>
            <w:gridSpan w:val="2"/>
            <w:tcBorders>
              <w:top w:val="single" w:sz="4" w:space="0" w:color="auto"/>
              <w:left w:val="single" w:sz="4" w:space="0" w:color="auto"/>
              <w:bottom w:val="single" w:sz="4" w:space="0" w:color="auto"/>
              <w:right w:val="single" w:sz="4" w:space="0" w:color="auto"/>
            </w:tcBorders>
          </w:tcPr>
          <w:p w:rsidR="006A7BD9" w:rsidRPr="00F56CC2" w:rsidRDefault="006A7BD9" w:rsidP="006A7BD9">
            <w:pPr>
              <w:rPr>
                <w:rFonts w:asciiTheme="minorHAnsi" w:hAnsiTheme="minorHAnsi"/>
                <w:szCs w:val="24"/>
              </w:rPr>
            </w:pPr>
          </w:p>
        </w:tc>
      </w:tr>
    </w:tbl>
    <w:p w:rsidR="00FB7118" w:rsidRPr="00F56CC2" w:rsidRDefault="00FB7118" w:rsidP="00E51D5B">
      <w:pPr>
        <w:rPr>
          <w:rFonts w:asciiTheme="minorHAnsi" w:hAnsiTheme="minorHAnsi"/>
          <w:b/>
          <w:szCs w:val="24"/>
        </w:rPr>
      </w:pPr>
    </w:p>
    <w:tbl>
      <w:tblPr>
        <w:tblW w:w="0" w:type="auto"/>
        <w:tblLook w:val="0000" w:firstRow="0" w:lastRow="0" w:firstColumn="0" w:lastColumn="0" w:noHBand="0" w:noVBand="0"/>
      </w:tblPr>
      <w:tblGrid>
        <w:gridCol w:w="8302"/>
      </w:tblGrid>
      <w:tr w:rsidR="00DF2F92" w:rsidRPr="00F56CC2" w:rsidTr="00F56CC2">
        <w:tc>
          <w:tcPr>
            <w:tcW w:w="8522" w:type="dxa"/>
            <w:tcBorders>
              <w:top w:val="single" w:sz="4" w:space="0" w:color="auto"/>
              <w:left w:val="single" w:sz="4" w:space="0" w:color="auto"/>
              <w:bottom w:val="single" w:sz="4" w:space="0" w:color="auto"/>
              <w:right w:val="single" w:sz="4" w:space="0" w:color="auto"/>
            </w:tcBorders>
            <w:shd w:val="clear" w:color="auto" w:fill="BDD6EE"/>
          </w:tcPr>
          <w:p w:rsidR="00DF2F92" w:rsidRPr="00F56CC2" w:rsidRDefault="00DF2F92" w:rsidP="007457D1">
            <w:pPr>
              <w:rPr>
                <w:rFonts w:asciiTheme="minorHAnsi" w:hAnsiTheme="minorHAnsi"/>
                <w:b/>
                <w:szCs w:val="24"/>
              </w:rPr>
            </w:pPr>
            <w:r w:rsidRPr="00F56CC2">
              <w:rPr>
                <w:rFonts w:asciiTheme="minorHAnsi" w:hAnsiTheme="minorHAnsi"/>
                <w:b/>
                <w:szCs w:val="24"/>
              </w:rPr>
              <w:t>Policy Statement</w:t>
            </w:r>
          </w:p>
        </w:tc>
      </w:tr>
      <w:tr w:rsidR="00DF2F92" w:rsidRPr="00F56CC2" w:rsidTr="007457D1">
        <w:tc>
          <w:tcPr>
            <w:tcW w:w="8522" w:type="dxa"/>
            <w:tcBorders>
              <w:top w:val="single" w:sz="4" w:space="0" w:color="auto"/>
              <w:left w:val="single" w:sz="4" w:space="0" w:color="auto"/>
              <w:bottom w:val="single" w:sz="4" w:space="0" w:color="auto"/>
              <w:right w:val="single" w:sz="4" w:space="0" w:color="auto"/>
            </w:tcBorders>
          </w:tcPr>
          <w:p w:rsidR="00EA644C" w:rsidRPr="00F56CC2" w:rsidRDefault="00EA644C" w:rsidP="006A7BD9">
            <w:pPr>
              <w:spacing w:before="40" w:after="40"/>
              <w:rPr>
                <w:rFonts w:asciiTheme="minorHAnsi" w:hAnsiTheme="minorHAnsi"/>
                <w:szCs w:val="24"/>
              </w:rPr>
            </w:pPr>
          </w:p>
          <w:p w:rsidR="00DF2F92" w:rsidRPr="00F56CC2" w:rsidRDefault="006A7BD9" w:rsidP="006A7BD9">
            <w:pPr>
              <w:spacing w:before="40" w:after="40"/>
              <w:rPr>
                <w:rFonts w:asciiTheme="minorHAnsi" w:hAnsiTheme="minorHAnsi"/>
                <w:szCs w:val="24"/>
              </w:rPr>
            </w:pPr>
            <w:r w:rsidRPr="00F56CC2">
              <w:rPr>
                <w:rFonts w:asciiTheme="minorHAnsi" w:hAnsiTheme="minorHAnsi"/>
                <w:szCs w:val="24"/>
              </w:rPr>
              <w:t xml:space="preserve">It is the policy of Leeds </w:t>
            </w:r>
            <w:r w:rsidR="00F56CC2" w:rsidRPr="00F56CC2">
              <w:rPr>
                <w:rFonts w:asciiTheme="minorHAnsi" w:hAnsiTheme="minorHAnsi"/>
                <w:szCs w:val="24"/>
              </w:rPr>
              <w:t>Conservatoire</w:t>
            </w:r>
            <w:r w:rsidRPr="00F56CC2">
              <w:rPr>
                <w:rFonts w:asciiTheme="minorHAnsi" w:hAnsiTheme="minorHAnsi"/>
                <w:szCs w:val="24"/>
              </w:rPr>
              <w:t xml:space="preserve"> tha</w:t>
            </w:r>
            <w:r w:rsidR="00B20C2A" w:rsidRPr="00F56CC2">
              <w:rPr>
                <w:rFonts w:asciiTheme="minorHAnsi" w:hAnsiTheme="minorHAnsi"/>
                <w:szCs w:val="24"/>
              </w:rPr>
              <w:t>t the library collection exists principally</w:t>
            </w:r>
            <w:r w:rsidR="00950DD0" w:rsidRPr="00F56CC2">
              <w:rPr>
                <w:rFonts w:asciiTheme="minorHAnsi" w:hAnsiTheme="minorHAnsi"/>
                <w:szCs w:val="24"/>
              </w:rPr>
              <w:t xml:space="preserve"> to support the academic work of</w:t>
            </w:r>
            <w:r w:rsidR="00B20C2A" w:rsidRPr="00F56CC2">
              <w:rPr>
                <w:rFonts w:asciiTheme="minorHAnsi" w:hAnsiTheme="minorHAnsi"/>
                <w:szCs w:val="24"/>
              </w:rPr>
              <w:t xml:space="preserve"> students, and</w:t>
            </w:r>
            <w:r w:rsidR="00950DD0" w:rsidRPr="00F56CC2">
              <w:rPr>
                <w:rFonts w:asciiTheme="minorHAnsi" w:hAnsiTheme="minorHAnsi"/>
                <w:szCs w:val="24"/>
              </w:rPr>
              <w:t xml:space="preserve"> also</w:t>
            </w:r>
            <w:r w:rsidR="00B20C2A" w:rsidRPr="00F56CC2">
              <w:rPr>
                <w:rFonts w:asciiTheme="minorHAnsi" w:hAnsiTheme="minorHAnsi"/>
                <w:szCs w:val="24"/>
              </w:rPr>
              <w:t xml:space="preserve"> the teaching work of staff.</w:t>
            </w:r>
            <w:r w:rsidR="007E785D" w:rsidRPr="00F56CC2">
              <w:rPr>
                <w:rFonts w:asciiTheme="minorHAnsi" w:hAnsiTheme="minorHAnsi"/>
                <w:szCs w:val="24"/>
              </w:rPr>
              <w:t xml:space="preserve"> Where budget allows, other conservatoire activities may also be supported. An archive of unique music materials (mostly jazz) is also held, but not actively developed.</w:t>
            </w:r>
          </w:p>
          <w:p w:rsidR="00B20C2A" w:rsidRPr="00F56CC2" w:rsidRDefault="00B20C2A" w:rsidP="00D47E81">
            <w:pPr>
              <w:spacing w:before="40" w:after="40"/>
              <w:rPr>
                <w:rFonts w:asciiTheme="minorHAnsi" w:hAnsiTheme="minorHAnsi"/>
                <w:szCs w:val="24"/>
              </w:rPr>
            </w:pPr>
          </w:p>
        </w:tc>
      </w:tr>
      <w:tr w:rsidR="006A7BD9" w:rsidRPr="00F56CC2" w:rsidTr="00F56CC2">
        <w:tc>
          <w:tcPr>
            <w:tcW w:w="8522" w:type="dxa"/>
            <w:tcBorders>
              <w:top w:val="single" w:sz="4" w:space="0" w:color="auto"/>
              <w:left w:val="single" w:sz="4" w:space="0" w:color="auto"/>
              <w:bottom w:val="single" w:sz="4" w:space="0" w:color="auto"/>
              <w:right w:val="single" w:sz="4" w:space="0" w:color="auto"/>
            </w:tcBorders>
            <w:shd w:val="clear" w:color="auto" w:fill="BDD6EE"/>
          </w:tcPr>
          <w:p w:rsidR="006A7BD9" w:rsidRPr="00F56CC2" w:rsidRDefault="006A7BD9" w:rsidP="005C5854">
            <w:pPr>
              <w:rPr>
                <w:rFonts w:asciiTheme="minorHAnsi" w:hAnsiTheme="minorHAnsi"/>
                <w:b/>
                <w:szCs w:val="24"/>
              </w:rPr>
            </w:pPr>
            <w:r w:rsidRPr="00F56CC2">
              <w:rPr>
                <w:rFonts w:asciiTheme="minorHAnsi" w:hAnsiTheme="minorHAnsi"/>
                <w:b/>
                <w:szCs w:val="24"/>
              </w:rPr>
              <w:t>Background/vision (if applicable)</w:t>
            </w:r>
          </w:p>
        </w:tc>
      </w:tr>
      <w:tr w:rsidR="006A7BD9" w:rsidRPr="00F56CC2" w:rsidTr="007457D1">
        <w:tc>
          <w:tcPr>
            <w:tcW w:w="8522" w:type="dxa"/>
            <w:tcBorders>
              <w:top w:val="single" w:sz="4" w:space="0" w:color="auto"/>
              <w:left w:val="single" w:sz="4" w:space="0" w:color="auto"/>
              <w:bottom w:val="single" w:sz="4" w:space="0" w:color="auto"/>
              <w:right w:val="single" w:sz="4" w:space="0" w:color="auto"/>
            </w:tcBorders>
          </w:tcPr>
          <w:p w:rsidR="00EA644C" w:rsidRPr="00F56CC2" w:rsidRDefault="00EA644C" w:rsidP="007E785D">
            <w:pPr>
              <w:spacing w:before="40" w:after="40"/>
              <w:rPr>
                <w:rFonts w:asciiTheme="minorHAnsi" w:hAnsiTheme="minorHAnsi"/>
                <w:szCs w:val="24"/>
              </w:rPr>
            </w:pPr>
          </w:p>
          <w:p w:rsidR="007E785D" w:rsidRPr="00F56CC2" w:rsidRDefault="007E785D" w:rsidP="00EA644C">
            <w:pPr>
              <w:rPr>
                <w:rFonts w:asciiTheme="minorHAnsi" w:hAnsiTheme="minorHAnsi"/>
                <w:szCs w:val="24"/>
              </w:rPr>
            </w:pPr>
            <w:r w:rsidRPr="00F56CC2">
              <w:rPr>
                <w:rFonts w:asciiTheme="minorHAnsi" w:hAnsiTheme="minorHAnsi"/>
                <w:szCs w:val="24"/>
              </w:rPr>
              <w:t xml:space="preserve">The library collections are a living, working collection. Stock is added and deleted to suit the changing needs of the conservatoire. The collection is diverse and covers a range of physical and digital formats. </w:t>
            </w:r>
            <w:r w:rsidR="00D47E81" w:rsidRPr="00F56CC2">
              <w:rPr>
                <w:rFonts w:asciiTheme="minorHAnsi" w:hAnsiTheme="minorHAnsi"/>
                <w:szCs w:val="24"/>
              </w:rPr>
              <w:t>The physical collection is held in a library of finite size and cannot occupy additional space.</w:t>
            </w:r>
            <w:r w:rsidR="00DF04D6" w:rsidRPr="00F56CC2">
              <w:rPr>
                <w:rFonts w:asciiTheme="minorHAnsi" w:hAnsiTheme="minorHAnsi"/>
                <w:szCs w:val="24"/>
              </w:rPr>
              <w:t xml:space="preserve"> The digital collection has licence-based restrictions and unavoidable downtime.</w:t>
            </w:r>
          </w:p>
          <w:p w:rsidR="00EA644C" w:rsidRPr="00F56CC2" w:rsidRDefault="00EA644C" w:rsidP="00EA644C">
            <w:pPr>
              <w:rPr>
                <w:rFonts w:asciiTheme="minorHAnsi" w:hAnsiTheme="minorHAnsi"/>
                <w:szCs w:val="24"/>
              </w:rPr>
            </w:pPr>
          </w:p>
          <w:p w:rsidR="00C1359D" w:rsidRPr="00F56CC2" w:rsidRDefault="00D922C7" w:rsidP="00EA644C">
            <w:pPr>
              <w:rPr>
                <w:rFonts w:asciiTheme="minorHAnsi" w:hAnsiTheme="minorHAnsi"/>
                <w:szCs w:val="24"/>
              </w:rPr>
            </w:pPr>
            <w:r w:rsidRPr="00F56CC2">
              <w:rPr>
                <w:rFonts w:asciiTheme="minorHAnsi" w:hAnsiTheme="minorHAnsi"/>
                <w:szCs w:val="24"/>
              </w:rPr>
              <w:t xml:space="preserve">Addition of resources to the collection will be considered without any preference for physical or digital. The choice will usually be made by the library alone, after </w:t>
            </w:r>
            <w:r w:rsidRPr="00F56CC2">
              <w:rPr>
                <w:rFonts w:asciiTheme="minorHAnsi" w:hAnsiTheme="minorHAnsi"/>
                <w:szCs w:val="24"/>
              </w:rPr>
              <w:lastRenderedPageBreak/>
              <w:t>consideration of cost, likely length of ownership and rights, and ease of access for users.</w:t>
            </w:r>
          </w:p>
          <w:p w:rsidR="00EA644C" w:rsidRPr="00F56CC2" w:rsidRDefault="00EA644C" w:rsidP="00EA644C">
            <w:pPr>
              <w:rPr>
                <w:rFonts w:asciiTheme="minorHAnsi" w:hAnsiTheme="minorHAnsi"/>
                <w:szCs w:val="24"/>
              </w:rPr>
            </w:pPr>
          </w:p>
          <w:p w:rsidR="00D47E81" w:rsidRPr="00F56CC2" w:rsidRDefault="007E785D" w:rsidP="00EA644C">
            <w:pPr>
              <w:rPr>
                <w:rFonts w:asciiTheme="minorHAnsi" w:hAnsiTheme="minorHAnsi"/>
                <w:szCs w:val="24"/>
              </w:rPr>
            </w:pPr>
            <w:r w:rsidRPr="00F56CC2">
              <w:rPr>
                <w:rFonts w:asciiTheme="minorHAnsi" w:hAnsiTheme="minorHAnsi"/>
                <w:szCs w:val="24"/>
              </w:rPr>
              <w:t xml:space="preserve">This policy seeks to </w:t>
            </w:r>
            <w:r w:rsidR="00D47E81" w:rsidRPr="00F56CC2">
              <w:rPr>
                <w:rFonts w:asciiTheme="minorHAnsi" w:hAnsiTheme="minorHAnsi"/>
                <w:szCs w:val="24"/>
              </w:rPr>
              <w:t>clarify what stock is acquired, in what format and in what quantity. It will also state under what circumstances stock is removed from the collection, and appropriate methods of disposal.</w:t>
            </w:r>
          </w:p>
          <w:p w:rsidR="00EA644C" w:rsidRPr="00F56CC2" w:rsidRDefault="00EA644C" w:rsidP="00EA644C">
            <w:pPr>
              <w:rPr>
                <w:rFonts w:asciiTheme="minorHAnsi" w:hAnsiTheme="minorHAnsi"/>
                <w:szCs w:val="24"/>
              </w:rPr>
            </w:pPr>
          </w:p>
          <w:p w:rsidR="00DF04D6" w:rsidRPr="00F56CC2" w:rsidRDefault="00DF04D6" w:rsidP="00EA644C">
            <w:pPr>
              <w:rPr>
                <w:rFonts w:asciiTheme="minorHAnsi" w:hAnsiTheme="minorHAnsi"/>
                <w:szCs w:val="24"/>
              </w:rPr>
            </w:pPr>
            <w:r w:rsidRPr="00F56CC2">
              <w:rPr>
                <w:rFonts w:asciiTheme="minorHAnsi" w:hAnsiTheme="minorHAnsi"/>
                <w:szCs w:val="24"/>
              </w:rPr>
              <w:t>It does not substitute for individual librarians’ professional knowledge and experience.</w:t>
            </w:r>
          </w:p>
          <w:p w:rsidR="006A7BD9" w:rsidRPr="00F56CC2" w:rsidRDefault="006A7BD9" w:rsidP="006A7BD9">
            <w:pPr>
              <w:spacing w:before="40" w:after="40"/>
              <w:rPr>
                <w:rFonts w:asciiTheme="minorHAnsi" w:hAnsiTheme="minorHAnsi"/>
                <w:szCs w:val="24"/>
              </w:rPr>
            </w:pPr>
          </w:p>
        </w:tc>
      </w:tr>
      <w:tr w:rsidR="00DF2F92" w:rsidRPr="00F56CC2" w:rsidTr="00F56CC2">
        <w:tc>
          <w:tcPr>
            <w:tcW w:w="8522" w:type="dxa"/>
            <w:tcBorders>
              <w:top w:val="single" w:sz="4" w:space="0" w:color="auto"/>
              <w:left w:val="single" w:sz="4" w:space="0" w:color="auto"/>
              <w:bottom w:val="single" w:sz="4" w:space="0" w:color="auto"/>
              <w:right w:val="single" w:sz="4" w:space="0" w:color="auto"/>
            </w:tcBorders>
            <w:shd w:val="clear" w:color="auto" w:fill="BDD6EE"/>
          </w:tcPr>
          <w:p w:rsidR="00DF2F92" w:rsidRPr="00F56CC2" w:rsidRDefault="00DF2F92" w:rsidP="007457D1">
            <w:pPr>
              <w:rPr>
                <w:rFonts w:asciiTheme="minorHAnsi" w:hAnsiTheme="minorHAnsi"/>
                <w:b/>
                <w:szCs w:val="24"/>
              </w:rPr>
            </w:pPr>
            <w:r w:rsidRPr="00F56CC2">
              <w:rPr>
                <w:rFonts w:asciiTheme="minorHAnsi" w:hAnsiTheme="minorHAnsi"/>
                <w:b/>
                <w:szCs w:val="24"/>
              </w:rPr>
              <w:lastRenderedPageBreak/>
              <w:t>Policy</w:t>
            </w:r>
          </w:p>
        </w:tc>
      </w:tr>
      <w:tr w:rsidR="00DF2F92" w:rsidRPr="00F56CC2" w:rsidTr="007457D1">
        <w:tc>
          <w:tcPr>
            <w:tcW w:w="8522" w:type="dxa"/>
            <w:tcBorders>
              <w:top w:val="single" w:sz="4" w:space="0" w:color="auto"/>
              <w:left w:val="single" w:sz="4" w:space="0" w:color="auto"/>
              <w:bottom w:val="single" w:sz="4" w:space="0" w:color="auto"/>
              <w:right w:val="single" w:sz="4" w:space="0" w:color="auto"/>
            </w:tcBorders>
          </w:tcPr>
          <w:p w:rsidR="00EA644C" w:rsidRPr="00F56CC2" w:rsidRDefault="00EA644C" w:rsidP="008F43FF">
            <w:pPr>
              <w:rPr>
                <w:rFonts w:asciiTheme="minorHAnsi" w:hAnsiTheme="minorHAnsi" w:cs="Arial"/>
                <w:b/>
                <w:szCs w:val="24"/>
              </w:rPr>
            </w:pPr>
          </w:p>
          <w:p w:rsidR="005B2188" w:rsidRPr="00F56CC2" w:rsidRDefault="00D20F20" w:rsidP="008F43FF">
            <w:pPr>
              <w:pStyle w:val="ListParagraph"/>
              <w:numPr>
                <w:ilvl w:val="0"/>
                <w:numId w:val="32"/>
              </w:numPr>
              <w:rPr>
                <w:rFonts w:asciiTheme="minorHAnsi" w:hAnsiTheme="minorHAnsi" w:cs="Arial"/>
                <w:b/>
                <w:szCs w:val="24"/>
              </w:rPr>
            </w:pPr>
            <w:r w:rsidRPr="00F56CC2">
              <w:rPr>
                <w:rFonts w:asciiTheme="minorHAnsi" w:hAnsiTheme="minorHAnsi" w:cs="Arial"/>
                <w:b/>
                <w:szCs w:val="24"/>
              </w:rPr>
              <w:t>Purchasing</w:t>
            </w:r>
          </w:p>
          <w:p w:rsidR="00F33854" w:rsidRPr="00F56CC2" w:rsidRDefault="00F33854" w:rsidP="008F43FF">
            <w:pPr>
              <w:rPr>
                <w:rFonts w:asciiTheme="minorHAnsi" w:hAnsiTheme="minorHAnsi"/>
                <w:szCs w:val="24"/>
              </w:rPr>
            </w:pPr>
          </w:p>
          <w:p w:rsidR="00EA644C" w:rsidRPr="00F56CC2" w:rsidRDefault="005B2188" w:rsidP="008F43FF">
            <w:pPr>
              <w:rPr>
                <w:rFonts w:asciiTheme="minorHAnsi" w:hAnsiTheme="minorHAnsi" w:cs="Arial"/>
                <w:szCs w:val="24"/>
              </w:rPr>
            </w:pPr>
            <w:r w:rsidRPr="00F56CC2">
              <w:rPr>
                <w:rFonts w:asciiTheme="minorHAnsi" w:hAnsiTheme="minorHAnsi" w:cs="Arial"/>
                <w:szCs w:val="24"/>
              </w:rPr>
              <w:t xml:space="preserve">Selection of material relies on a close and dynamic partnership between the </w:t>
            </w:r>
            <w:r w:rsidR="00C633FC" w:rsidRPr="00F56CC2">
              <w:rPr>
                <w:rFonts w:asciiTheme="minorHAnsi" w:hAnsiTheme="minorHAnsi" w:cs="Arial"/>
                <w:szCs w:val="24"/>
              </w:rPr>
              <w:t>School</w:t>
            </w:r>
            <w:r w:rsidRPr="00F56CC2">
              <w:rPr>
                <w:rFonts w:asciiTheme="minorHAnsi" w:hAnsiTheme="minorHAnsi" w:cs="Arial"/>
                <w:szCs w:val="24"/>
              </w:rPr>
              <w:t xml:space="preserve">s and </w:t>
            </w:r>
            <w:r w:rsidR="00C633FC" w:rsidRPr="00F56CC2">
              <w:rPr>
                <w:rFonts w:asciiTheme="minorHAnsi" w:hAnsiTheme="minorHAnsi" w:cs="Arial"/>
                <w:szCs w:val="24"/>
              </w:rPr>
              <w:t>Liaison Lib</w:t>
            </w:r>
            <w:r w:rsidRPr="00F56CC2">
              <w:rPr>
                <w:rFonts w:asciiTheme="minorHAnsi" w:hAnsiTheme="minorHAnsi" w:cs="Arial"/>
                <w:szCs w:val="24"/>
              </w:rPr>
              <w:t>rarians.</w:t>
            </w:r>
          </w:p>
          <w:p w:rsidR="00ED718A" w:rsidRPr="00F56CC2" w:rsidRDefault="00ED718A" w:rsidP="008F43FF">
            <w:pPr>
              <w:rPr>
                <w:rFonts w:asciiTheme="minorHAnsi" w:hAnsiTheme="minorHAnsi" w:cs="Arial"/>
                <w:szCs w:val="24"/>
              </w:rPr>
            </w:pPr>
          </w:p>
          <w:p w:rsidR="00ED718A" w:rsidRPr="00F56CC2" w:rsidRDefault="00ED718A" w:rsidP="008F43FF">
            <w:pPr>
              <w:rPr>
                <w:rFonts w:asciiTheme="minorHAnsi" w:hAnsiTheme="minorHAnsi" w:cs="Arial"/>
                <w:szCs w:val="24"/>
              </w:rPr>
            </w:pPr>
            <w:r w:rsidRPr="00F56CC2">
              <w:rPr>
                <w:rFonts w:asciiTheme="minorHAnsi" w:hAnsiTheme="minorHAnsi" w:cs="Arial"/>
                <w:szCs w:val="24"/>
              </w:rPr>
              <w:t xml:space="preserve">In particular, the resource list </w:t>
            </w:r>
            <w:r w:rsidR="006C5FFE" w:rsidRPr="00F56CC2">
              <w:rPr>
                <w:rFonts w:asciiTheme="minorHAnsi" w:hAnsiTheme="minorHAnsi" w:cs="Arial"/>
                <w:szCs w:val="24"/>
              </w:rPr>
              <w:t xml:space="preserve">(see appendix one) </w:t>
            </w:r>
            <w:r w:rsidRPr="00F56CC2">
              <w:rPr>
                <w:rFonts w:asciiTheme="minorHAnsi" w:hAnsiTheme="minorHAnsi" w:cs="Arial"/>
                <w:szCs w:val="24"/>
              </w:rPr>
              <w:t xml:space="preserve">serves both as a part of the validation document and as an information source for students. It should be updated annually and sent to the </w:t>
            </w:r>
            <w:r w:rsidR="00C633FC" w:rsidRPr="00F56CC2">
              <w:rPr>
                <w:rFonts w:asciiTheme="minorHAnsi" w:hAnsiTheme="minorHAnsi" w:cs="Arial"/>
                <w:szCs w:val="24"/>
              </w:rPr>
              <w:t>Liaison Lib</w:t>
            </w:r>
            <w:r w:rsidRPr="00F56CC2">
              <w:rPr>
                <w:rFonts w:asciiTheme="minorHAnsi" w:hAnsiTheme="minorHAnsi" w:cs="Arial"/>
                <w:szCs w:val="24"/>
              </w:rPr>
              <w:t xml:space="preserve">rarian at least two weeks before the start of the semester it falls in. The librarian will review the list and discuss any changes that need to be made, due to availability or currency, with the list owner. It is then forwarded to the </w:t>
            </w:r>
            <w:r w:rsidR="003724AF">
              <w:rPr>
                <w:rFonts w:asciiTheme="minorHAnsi" w:hAnsiTheme="minorHAnsi" w:cs="Arial"/>
                <w:szCs w:val="24"/>
              </w:rPr>
              <w:t>Quality team</w:t>
            </w:r>
            <w:r w:rsidRPr="00F56CC2">
              <w:rPr>
                <w:rFonts w:asciiTheme="minorHAnsi" w:hAnsiTheme="minorHAnsi" w:cs="Arial"/>
                <w:szCs w:val="24"/>
              </w:rPr>
              <w:t xml:space="preserve"> to be appended to the validation document. It will then be seen as having replaced the previous resource list.</w:t>
            </w:r>
          </w:p>
          <w:p w:rsidR="00F33854" w:rsidRPr="00F56CC2" w:rsidRDefault="00F33854" w:rsidP="008F43FF">
            <w:pPr>
              <w:rPr>
                <w:rFonts w:asciiTheme="minorHAnsi" w:hAnsiTheme="minorHAnsi" w:cs="Arial"/>
                <w:i/>
                <w:szCs w:val="24"/>
              </w:rPr>
            </w:pPr>
          </w:p>
          <w:p w:rsidR="00EA644C" w:rsidRPr="00F56CC2" w:rsidRDefault="00DF04D6"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 xml:space="preserve">Purchasing </w:t>
            </w:r>
            <w:r w:rsidR="002F6250" w:rsidRPr="00F56CC2">
              <w:rPr>
                <w:rFonts w:asciiTheme="minorHAnsi" w:hAnsiTheme="minorHAnsi" w:cs="Arial"/>
                <w:b/>
                <w:szCs w:val="24"/>
              </w:rPr>
              <w:t xml:space="preserve">book </w:t>
            </w:r>
            <w:r w:rsidRPr="00F56CC2">
              <w:rPr>
                <w:rFonts w:asciiTheme="minorHAnsi" w:hAnsiTheme="minorHAnsi" w:cs="Arial"/>
                <w:b/>
                <w:szCs w:val="24"/>
              </w:rPr>
              <w:t>stock for individual module</w:t>
            </w:r>
            <w:r w:rsidR="002F6250" w:rsidRPr="00F56CC2">
              <w:rPr>
                <w:rFonts w:asciiTheme="minorHAnsi" w:hAnsiTheme="minorHAnsi" w:cs="Arial"/>
                <w:b/>
                <w:szCs w:val="24"/>
              </w:rPr>
              <w:t>s</w:t>
            </w:r>
          </w:p>
          <w:p w:rsidR="00EA644C" w:rsidRPr="00F56CC2" w:rsidRDefault="00EA644C" w:rsidP="008F43FF">
            <w:pPr>
              <w:rPr>
                <w:rFonts w:asciiTheme="minorHAnsi" w:hAnsiTheme="minorHAnsi"/>
                <w:szCs w:val="24"/>
              </w:rPr>
            </w:pPr>
          </w:p>
          <w:p w:rsidR="00D40722" w:rsidRPr="00F56CC2" w:rsidRDefault="00D40722" w:rsidP="008F43FF">
            <w:pPr>
              <w:pStyle w:val="ListParagraph"/>
              <w:numPr>
                <w:ilvl w:val="2"/>
                <w:numId w:val="27"/>
              </w:numPr>
              <w:contextualSpacing w:val="0"/>
              <w:rPr>
                <w:rFonts w:asciiTheme="minorHAnsi" w:hAnsiTheme="minorHAnsi" w:cs="Arial"/>
                <w:szCs w:val="24"/>
              </w:rPr>
            </w:pPr>
            <w:r w:rsidRPr="00F56CC2">
              <w:rPr>
                <w:rFonts w:asciiTheme="minorHAnsi" w:hAnsiTheme="minorHAnsi" w:cs="Arial"/>
                <w:szCs w:val="24"/>
              </w:rPr>
              <w:t xml:space="preserve">Books on module </w:t>
            </w:r>
            <w:r w:rsidR="00ED718A" w:rsidRPr="00F56CC2">
              <w:rPr>
                <w:rFonts w:asciiTheme="minorHAnsi" w:hAnsiTheme="minorHAnsi" w:cs="Arial"/>
                <w:szCs w:val="24"/>
              </w:rPr>
              <w:t>resource</w:t>
            </w:r>
            <w:r w:rsidRPr="00F56CC2">
              <w:rPr>
                <w:rFonts w:asciiTheme="minorHAnsi" w:hAnsiTheme="minorHAnsi" w:cs="Arial"/>
                <w:szCs w:val="24"/>
              </w:rPr>
              <w:t xml:space="preserve"> lists will be purchased in the following quantities:</w:t>
            </w:r>
          </w:p>
          <w:p w:rsidR="00EA644C" w:rsidRPr="00F56CC2" w:rsidRDefault="00EA644C" w:rsidP="008F43FF">
            <w:pPr>
              <w:pStyle w:val="ListParagraph"/>
              <w:contextualSpacing w:val="0"/>
              <w:rPr>
                <w:rFonts w:asciiTheme="minorHAnsi" w:hAnsiTheme="minorHAnsi" w:cs="Arial"/>
                <w:b/>
                <w:szCs w:val="24"/>
              </w:rPr>
            </w:pPr>
          </w:p>
          <w:tbl>
            <w:tblPr>
              <w:tblStyle w:val="TableGrid"/>
              <w:tblW w:w="0" w:type="auto"/>
              <w:tblInd w:w="360" w:type="dxa"/>
              <w:tblLook w:val="04A0" w:firstRow="1" w:lastRow="0" w:firstColumn="1" w:lastColumn="0" w:noHBand="0" w:noVBand="1"/>
            </w:tblPr>
            <w:tblGrid>
              <w:gridCol w:w="1731"/>
              <w:gridCol w:w="1788"/>
              <w:gridCol w:w="1204"/>
              <w:gridCol w:w="1457"/>
              <w:gridCol w:w="1457"/>
            </w:tblGrid>
            <w:tr w:rsidR="00581535" w:rsidRPr="00F56CC2" w:rsidTr="00581535">
              <w:trPr>
                <w:trHeight w:val="309"/>
              </w:trPr>
              <w:tc>
                <w:tcPr>
                  <w:tcW w:w="1731" w:type="dxa"/>
                </w:tcPr>
                <w:p w:rsidR="00581535" w:rsidRPr="00F56CC2" w:rsidRDefault="00581535" w:rsidP="008F43FF">
                  <w:pPr>
                    <w:pStyle w:val="ListParagraph"/>
                    <w:ind w:left="0"/>
                    <w:rPr>
                      <w:rFonts w:asciiTheme="minorHAnsi" w:hAnsiTheme="minorHAnsi" w:cs="Arial"/>
                      <w:szCs w:val="24"/>
                    </w:rPr>
                  </w:pPr>
                </w:p>
              </w:tc>
              <w:tc>
                <w:tcPr>
                  <w:tcW w:w="1324" w:type="dxa"/>
                </w:tcPr>
                <w:p w:rsidR="00581535" w:rsidRPr="00F56CC2" w:rsidRDefault="00581535" w:rsidP="008F43FF">
                  <w:pPr>
                    <w:pStyle w:val="ListParagraph"/>
                    <w:ind w:left="0"/>
                    <w:rPr>
                      <w:rFonts w:asciiTheme="minorHAnsi" w:hAnsiTheme="minorHAnsi" w:cs="Arial"/>
                      <w:szCs w:val="24"/>
                    </w:rPr>
                  </w:pPr>
                </w:p>
              </w:tc>
              <w:tc>
                <w:tcPr>
                  <w:tcW w:w="1204" w:type="dxa"/>
                </w:tcPr>
                <w:p w:rsidR="00581535" w:rsidRPr="00F56CC2" w:rsidRDefault="00581535" w:rsidP="008F43FF">
                  <w:pPr>
                    <w:pStyle w:val="ListParagraph"/>
                    <w:ind w:left="0"/>
                    <w:rPr>
                      <w:rFonts w:asciiTheme="minorHAnsi" w:hAnsiTheme="minorHAnsi" w:cs="Arial"/>
                      <w:szCs w:val="24"/>
                    </w:rPr>
                  </w:pPr>
                  <w:r w:rsidRPr="00F56CC2">
                    <w:rPr>
                      <w:rFonts w:asciiTheme="minorHAnsi" w:hAnsiTheme="minorHAnsi" w:cs="Arial"/>
                      <w:szCs w:val="24"/>
                    </w:rPr>
                    <w:t>Lending</w:t>
                  </w:r>
                </w:p>
              </w:tc>
              <w:tc>
                <w:tcPr>
                  <w:tcW w:w="1457" w:type="dxa"/>
                </w:tcPr>
                <w:p w:rsidR="00581535" w:rsidRPr="00F56CC2" w:rsidRDefault="00581535" w:rsidP="008F43FF">
                  <w:pPr>
                    <w:pStyle w:val="ListParagraph"/>
                    <w:ind w:left="0"/>
                    <w:rPr>
                      <w:rFonts w:asciiTheme="minorHAnsi" w:hAnsiTheme="minorHAnsi" w:cs="Arial"/>
                      <w:szCs w:val="24"/>
                    </w:rPr>
                  </w:pPr>
                  <w:r w:rsidRPr="00F56CC2">
                    <w:rPr>
                      <w:rFonts w:asciiTheme="minorHAnsi" w:hAnsiTheme="minorHAnsi" w:cs="Arial"/>
                      <w:szCs w:val="24"/>
                    </w:rPr>
                    <w:t>Reference</w:t>
                  </w:r>
                </w:p>
              </w:tc>
              <w:tc>
                <w:tcPr>
                  <w:tcW w:w="1457" w:type="dxa"/>
                </w:tcPr>
                <w:p w:rsidR="00581535" w:rsidRPr="00F56CC2" w:rsidRDefault="00581535" w:rsidP="008F43FF">
                  <w:pPr>
                    <w:pStyle w:val="ListParagraph"/>
                    <w:ind w:left="0"/>
                    <w:rPr>
                      <w:rFonts w:asciiTheme="minorHAnsi" w:hAnsiTheme="minorHAnsi" w:cs="Arial"/>
                      <w:szCs w:val="24"/>
                    </w:rPr>
                  </w:pPr>
                  <w:r w:rsidRPr="00F56CC2">
                    <w:rPr>
                      <w:rFonts w:asciiTheme="minorHAnsi" w:hAnsiTheme="minorHAnsi" w:cs="Arial"/>
                      <w:szCs w:val="24"/>
                    </w:rPr>
                    <w:t>Electronic</w:t>
                  </w:r>
                </w:p>
              </w:tc>
            </w:tr>
            <w:tr w:rsidR="00581535" w:rsidRPr="00F56CC2" w:rsidTr="00581535">
              <w:trPr>
                <w:trHeight w:val="309"/>
              </w:trPr>
              <w:tc>
                <w:tcPr>
                  <w:tcW w:w="1731" w:type="dxa"/>
                </w:tcPr>
                <w:p w:rsidR="00581535" w:rsidRPr="00F56CC2" w:rsidRDefault="00581535" w:rsidP="008F43FF">
                  <w:pPr>
                    <w:pStyle w:val="ListParagraph"/>
                    <w:ind w:left="0"/>
                    <w:rPr>
                      <w:rFonts w:asciiTheme="minorHAnsi" w:hAnsiTheme="minorHAnsi" w:cs="Arial"/>
                      <w:szCs w:val="24"/>
                    </w:rPr>
                  </w:pPr>
                  <w:r w:rsidRPr="00F56CC2">
                    <w:rPr>
                      <w:rFonts w:asciiTheme="minorHAnsi" w:hAnsiTheme="minorHAnsi" w:cs="Arial"/>
                      <w:szCs w:val="24"/>
                    </w:rPr>
                    <w:t>&lt;10 students</w:t>
                  </w:r>
                </w:p>
              </w:tc>
              <w:tc>
                <w:tcPr>
                  <w:tcW w:w="1324" w:type="dxa"/>
                </w:tcPr>
                <w:p w:rsidR="00581535" w:rsidRPr="00F56CC2" w:rsidRDefault="00581535" w:rsidP="008F43FF">
                  <w:pPr>
                    <w:pStyle w:val="ListParagraph"/>
                    <w:ind w:left="0"/>
                    <w:rPr>
                      <w:rFonts w:asciiTheme="minorHAnsi" w:hAnsiTheme="minorHAnsi" w:cs="Arial"/>
                      <w:szCs w:val="24"/>
                    </w:rPr>
                  </w:pPr>
                  <w:r w:rsidRPr="00F56CC2">
                    <w:rPr>
                      <w:rFonts w:asciiTheme="minorHAnsi" w:hAnsiTheme="minorHAnsi" w:cs="Arial"/>
                      <w:szCs w:val="24"/>
                    </w:rPr>
                    <w:t>Core text</w:t>
                  </w:r>
                </w:p>
              </w:tc>
              <w:tc>
                <w:tcPr>
                  <w:tcW w:w="1204" w:type="dxa"/>
                </w:tcPr>
                <w:p w:rsidR="00581535"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1</w:t>
                  </w:r>
                </w:p>
              </w:tc>
              <w:tc>
                <w:tcPr>
                  <w:tcW w:w="1457" w:type="dxa"/>
                </w:tcPr>
                <w:p w:rsidR="00581535"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1</w:t>
                  </w:r>
                </w:p>
              </w:tc>
              <w:tc>
                <w:tcPr>
                  <w:tcW w:w="1457" w:type="dxa"/>
                </w:tcPr>
                <w:p w:rsidR="00581535" w:rsidRPr="00F56CC2" w:rsidRDefault="002F6250" w:rsidP="008F43FF">
                  <w:pPr>
                    <w:pStyle w:val="ListParagraph"/>
                    <w:ind w:left="0"/>
                    <w:rPr>
                      <w:rFonts w:asciiTheme="minorHAnsi" w:hAnsiTheme="minorHAnsi" w:cs="Arial"/>
                      <w:szCs w:val="24"/>
                    </w:rPr>
                  </w:pPr>
                  <w:proofErr w:type="gramStart"/>
                  <w:r w:rsidRPr="00F56CC2">
                    <w:rPr>
                      <w:rFonts w:asciiTheme="minorHAnsi" w:hAnsiTheme="minorHAnsi" w:cs="Arial"/>
                      <w:szCs w:val="24"/>
                    </w:rPr>
                    <w:t>Yes</w:t>
                  </w:r>
                  <w:proofErr w:type="gramEnd"/>
                  <w:r w:rsidR="000D3048" w:rsidRPr="00F56CC2">
                    <w:rPr>
                      <w:rFonts w:asciiTheme="minorHAnsi" w:hAnsiTheme="minorHAnsi" w:cs="Arial"/>
                      <w:szCs w:val="24"/>
                    </w:rPr>
                    <w:t xml:space="preserve"> if available</w:t>
                  </w:r>
                </w:p>
              </w:tc>
            </w:tr>
            <w:tr w:rsidR="002F6250" w:rsidRPr="00F56CC2" w:rsidTr="00581535">
              <w:trPr>
                <w:trHeight w:val="309"/>
              </w:trPr>
              <w:tc>
                <w:tcPr>
                  <w:tcW w:w="1731" w:type="dxa"/>
                </w:tcPr>
                <w:p w:rsidR="002F6250" w:rsidRPr="00F56CC2" w:rsidRDefault="002F6250" w:rsidP="008F43FF">
                  <w:pPr>
                    <w:pStyle w:val="ListParagraph"/>
                    <w:ind w:left="0"/>
                    <w:rPr>
                      <w:rFonts w:asciiTheme="minorHAnsi" w:hAnsiTheme="minorHAnsi" w:cs="Arial"/>
                      <w:szCs w:val="24"/>
                    </w:rPr>
                  </w:pPr>
                </w:p>
              </w:tc>
              <w:tc>
                <w:tcPr>
                  <w:tcW w:w="1324" w:type="dxa"/>
                </w:tcPr>
                <w:p w:rsidR="002F6250" w:rsidRPr="00F56CC2" w:rsidRDefault="00ED718A" w:rsidP="008F43FF">
                  <w:pPr>
                    <w:pStyle w:val="ListParagraph"/>
                    <w:ind w:left="0"/>
                    <w:rPr>
                      <w:rFonts w:asciiTheme="minorHAnsi" w:hAnsiTheme="minorHAnsi" w:cs="Arial"/>
                      <w:szCs w:val="24"/>
                    </w:rPr>
                  </w:pPr>
                  <w:r w:rsidRPr="00F56CC2">
                    <w:rPr>
                      <w:rFonts w:asciiTheme="minorHAnsi" w:hAnsiTheme="minorHAnsi" w:cs="Arial"/>
                      <w:szCs w:val="24"/>
                    </w:rPr>
                    <w:t>Recommended/ Background</w:t>
                  </w:r>
                </w:p>
              </w:tc>
              <w:tc>
                <w:tcPr>
                  <w:tcW w:w="1204" w:type="dxa"/>
                </w:tcPr>
                <w:p w:rsidR="002F6250"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1</w:t>
                  </w:r>
                </w:p>
              </w:tc>
              <w:tc>
                <w:tcPr>
                  <w:tcW w:w="1457" w:type="dxa"/>
                </w:tcPr>
                <w:p w:rsidR="002F6250"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0</w:t>
                  </w:r>
                </w:p>
              </w:tc>
              <w:tc>
                <w:tcPr>
                  <w:tcW w:w="1457" w:type="dxa"/>
                </w:tcPr>
                <w:p w:rsidR="002F6250"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No</w:t>
                  </w:r>
                </w:p>
              </w:tc>
            </w:tr>
            <w:tr w:rsidR="002F6250" w:rsidRPr="00F56CC2" w:rsidTr="00581535">
              <w:trPr>
                <w:trHeight w:val="318"/>
              </w:trPr>
              <w:tc>
                <w:tcPr>
                  <w:tcW w:w="1731" w:type="dxa"/>
                </w:tcPr>
                <w:p w:rsidR="002F6250"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&gt;10 students</w:t>
                  </w:r>
                </w:p>
              </w:tc>
              <w:tc>
                <w:tcPr>
                  <w:tcW w:w="1324" w:type="dxa"/>
                </w:tcPr>
                <w:p w:rsidR="002F6250"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Core text</w:t>
                  </w:r>
                </w:p>
              </w:tc>
              <w:tc>
                <w:tcPr>
                  <w:tcW w:w="1204" w:type="dxa"/>
                </w:tcPr>
                <w:p w:rsidR="002F6250"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2</w:t>
                  </w:r>
                </w:p>
              </w:tc>
              <w:tc>
                <w:tcPr>
                  <w:tcW w:w="1457" w:type="dxa"/>
                </w:tcPr>
                <w:p w:rsidR="002F6250"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1</w:t>
                  </w:r>
                </w:p>
              </w:tc>
              <w:tc>
                <w:tcPr>
                  <w:tcW w:w="1457" w:type="dxa"/>
                </w:tcPr>
                <w:p w:rsidR="002F6250" w:rsidRPr="00F56CC2" w:rsidRDefault="002F6250" w:rsidP="008F43FF">
                  <w:pPr>
                    <w:pStyle w:val="ListParagraph"/>
                    <w:ind w:left="0"/>
                    <w:rPr>
                      <w:rFonts w:asciiTheme="minorHAnsi" w:hAnsiTheme="minorHAnsi" w:cs="Arial"/>
                      <w:szCs w:val="24"/>
                    </w:rPr>
                  </w:pPr>
                  <w:proofErr w:type="gramStart"/>
                  <w:r w:rsidRPr="00F56CC2">
                    <w:rPr>
                      <w:rFonts w:asciiTheme="minorHAnsi" w:hAnsiTheme="minorHAnsi" w:cs="Arial"/>
                      <w:szCs w:val="24"/>
                    </w:rPr>
                    <w:t>Yes</w:t>
                  </w:r>
                  <w:proofErr w:type="gramEnd"/>
                  <w:r w:rsidR="000D3048" w:rsidRPr="00F56CC2">
                    <w:rPr>
                      <w:rFonts w:asciiTheme="minorHAnsi" w:hAnsiTheme="minorHAnsi" w:cs="Arial"/>
                      <w:szCs w:val="24"/>
                    </w:rPr>
                    <w:t xml:space="preserve"> if available (multi user where possible)</w:t>
                  </w:r>
                </w:p>
              </w:tc>
            </w:tr>
            <w:tr w:rsidR="002F6250" w:rsidRPr="00F56CC2" w:rsidTr="00581535">
              <w:trPr>
                <w:trHeight w:val="309"/>
              </w:trPr>
              <w:tc>
                <w:tcPr>
                  <w:tcW w:w="1731" w:type="dxa"/>
                </w:tcPr>
                <w:p w:rsidR="002F6250" w:rsidRPr="00F56CC2" w:rsidRDefault="002F6250" w:rsidP="008F43FF">
                  <w:pPr>
                    <w:pStyle w:val="ListParagraph"/>
                    <w:ind w:left="0"/>
                    <w:rPr>
                      <w:rFonts w:asciiTheme="minorHAnsi" w:hAnsiTheme="minorHAnsi" w:cs="Arial"/>
                      <w:szCs w:val="24"/>
                    </w:rPr>
                  </w:pPr>
                </w:p>
              </w:tc>
              <w:tc>
                <w:tcPr>
                  <w:tcW w:w="1324" w:type="dxa"/>
                </w:tcPr>
                <w:p w:rsidR="002F6250" w:rsidRPr="00F56CC2" w:rsidRDefault="00ED718A" w:rsidP="008F43FF">
                  <w:pPr>
                    <w:pStyle w:val="ListParagraph"/>
                    <w:ind w:left="0"/>
                    <w:rPr>
                      <w:rFonts w:asciiTheme="minorHAnsi" w:hAnsiTheme="minorHAnsi" w:cs="Arial"/>
                      <w:szCs w:val="24"/>
                    </w:rPr>
                  </w:pPr>
                  <w:r w:rsidRPr="00F56CC2">
                    <w:rPr>
                      <w:rFonts w:asciiTheme="minorHAnsi" w:hAnsiTheme="minorHAnsi" w:cs="Arial"/>
                      <w:szCs w:val="24"/>
                    </w:rPr>
                    <w:t>Recommended/ Background</w:t>
                  </w:r>
                </w:p>
              </w:tc>
              <w:tc>
                <w:tcPr>
                  <w:tcW w:w="1204" w:type="dxa"/>
                </w:tcPr>
                <w:p w:rsidR="002F6250"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1</w:t>
                  </w:r>
                </w:p>
              </w:tc>
              <w:tc>
                <w:tcPr>
                  <w:tcW w:w="1457" w:type="dxa"/>
                </w:tcPr>
                <w:p w:rsidR="002F6250" w:rsidRPr="00F56CC2" w:rsidRDefault="002F6250" w:rsidP="008F43FF">
                  <w:pPr>
                    <w:pStyle w:val="ListParagraph"/>
                    <w:ind w:left="0"/>
                    <w:rPr>
                      <w:rFonts w:asciiTheme="minorHAnsi" w:hAnsiTheme="minorHAnsi" w:cs="Arial"/>
                      <w:szCs w:val="24"/>
                    </w:rPr>
                  </w:pPr>
                  <w:r w:rsidRPr="00F56CC2">
                    <w:rPr>
                      <w:rFonts w:asciiTheme="minorHAnsi" w:hAnsiTheme="minorHAnsi" w:cs="Arial"/>
                      <w:szCs w:val="24"/>
                    </w:rPr>
                    <w:t>0</w:t>
                  </w:r>
                </w:p>
              </w:tc>
              <w:tc>
                <w:tcPr>
                  <w:tcW w:w="1457" w:type="dxa"/>
                </w:tcPr>
                <w:p w:rsidR="002F6250" w:rsidRPr="00F56CC2" w:rsidRDefault="002F6250" w:rsidP="008F43FF">
                  <w:pPr>
                    <w:pStyle w:val="ListParagraph"/>
                    <w:ind w:left="0"/>
                    <w:rPr>
                      <w:rFonts w:asciiTheme="minorHAnsi" w:hAnsiTheme="minorHAnsi" w:cs="Arial"/>
                      <w:szCs w:val="24"/>
                    </w:rPr>
                  </w:pPr>
                  <w:proofErr w:type="gramStart"/>
                  <w:r w:rsidRPr="00F56CC2">
                    <w:rPr>
                      <w:rFonts w:asciiTheme="minorHAnsi" w:hAnsiTheme="minorHAnsi" w:cs="Arial"/>
                      <w:szCs w:val="24"/>
                    </w:rPr>
                    <w:t>Yes</w:t>
                  </w:r>
                  <w:proofErr w:type="gramEnd"/>
                  <w:r w:rsidRPr="00F56CC2">
                    <w:rPr>
                      <w:rFonts w:asciiTheme="minorHAnsi" w:hAnsiTheme="minorHAnsi" w:cs="Arial"/>
                      <w:szCs w:val="24"/>
                    </w:rPr>
                    <w:t xml:space="preserve"> if affordable</w:t>
                  </w:r>
                </w:p>
              </w:tc>
            </w:tr>
          </w:tbl>
          <w:p w:rsidR="00EA644C" w:rsidRPr="00F56CC2" w:rsidRDefault="00EA644C" w:rsidP="008F43FF">
            <w:pPr>
              <w:rPr>
                <w:rFonts w:asciiTheme="minorHAnsi" w:hAnsiTheme="minorHAnsi"/>
                <w:szCs w:val="24"/>
              </w:rPr>
            </w:pPr>
          </w:p>
          <w:p w:rsidR="00EA644C" w:rsidRPr="00F56CC2" w:rsidRDefault="002F6250" w:rsidP="008F43FF">
            <w:pPr>
              <w:pStyle w:val="ListParagraph"/>
              <w:numPr>
                <w:ilvl w:val="2"/>
                <w:numId w:val="27"/>
              </w:numPr>
              <w:contextualSpacing w:val="0"/>
              <w:rPr>
                <w:rFonts w:asciiTheme="minorHAnsi" w:hAnsiTheme="minorHAnsi" w:cs="Arial"/>
                <w:szCs w:val="24"/>
              </w:rPr>
            </w:pPr>
            <w:r w:rsidRPr="00F56CC2">
              <w:rPr>
                <w:rFonts w:asciiTheme="minorHAnsi" w:hAnsiTheme="minorHAnsi" w:cs="Arial"/>
                <w:b/>
                <w:szCs w:val="24"/>
              </w:rPr>
              <w:t>Core texts</w:t>
            </w:r>
            <w:r w:rsidRPr="00F56CC2">
              <w:rPr>
                <w:rFonts w:asciiTheme="minorHAnsi" w:hAnsiTheme="minorHAnsi" w:cs="Arial"/>
                <w:szCs w:val="24"/>
              </w:rPr>
              <w:t xml:space="preserve">: a maximum of </w:t>
            </w:r>
            <w:r w:rsidR="005B17B8" w:rsidRPr="00F56CC2">
              <w:rPr>
                <w:rFonts w:asciiTheme="minorHAnsi" w:hAnsiTheme="minorHAnsi" w:cs="Arial"/>
                <w:szCs w:val="24"/>
              </w:rPr>
              <w:t>3</w:t>
            </w:r>
            <w:r w:rsidRPr="00F56CC2">
              <w:rPr>
                <w:rFonts w:asciiTheme="minorHAnsi" w:hAnsiTheme="minorHAnsi" w:cs="Arial"/>
                <w:szCs w:val="24"/>
              </w:rPr>
              <w:t xml:space="preserve"> titles per module, to be specified on </w:t>
            </w:r>
            <w:r w:rsidR="00ED718A" w:rsidRPr="00F56CC2">
              <w:rPr>
                <w:rFonts w:asciiTheme="minorHAnsi" w:hAnsiTheme="minorHAnsi" w:cs="Arial"/>
                <w:szCs w:val="24"/>
              </w:rPr>
              <w:t>module resource</w:t>
            </w:r>
            <w:r w:rsidRPr="00F56CC2">
              <w:rPr>
                <w:rFonts w:asciiTheme="minorHAnsi" w:hAnsiTheme="minorHAnsi" w:cs="Arial"/>
                <w:szCs w:val="24"/>
              </w:rPr>
              <w:t xml:space="preserve"> list.</w:t>
            </w:r>
          </w:p>
          <w:p w:rsidR="00F101C7" w:rsidRPr="00F56CC2" w:rsidRDefault="00F101C7" w:rsidP="008F43FF">
            <w:pPr>
              <w:rPr>
                <w:rFonts w:asciiTheme="minorHAnsi" w:hAnsiTheme="minorHAnsi" w:cs="Arial"/>
                <w:szCs w:val="24"/>
              </w:rPr>
            </w:pPr>
          </w:p>
          <w:p w:rsidR="00EA644C" w:rsidRPr="00F56CC2" w:rsidRDefault="005706DA" w:rsidP="008F43FF">
            <w:pPr>
              <w:pStyle w:val="ListParagraph"/>
              <w:numPr>
                <w:ilvl w:val="2"/>
                <w:numId w:val="27"/>
              </w:numPr>
              <w:contextualSpacing w:val="0"/>
              <w:rPr>
                <w:rFonts w:asciiTheme="minorHAnsi" w:hAnsiTheme="minorHAnsi" w:cs="Arial"/>
                <w:szCs w:val="24"/>
              </w:rPr>
            </w:pPr>
            <w:r w:rsidRPr="00F56CC2">
              <w:rPr>
                <w:rFonts w:asciiTheme="minorHAnsi" w:hAnsiTheme="minorHAnsi" w:cs="Arial"/>
                <w:b/>
                <w:szCs w:val="24"/>
              </w:rPr>
              <w:lastRenderedPageBreak/>
              <w:t>Recommended and b</w:t>
            </w:r>
            <w:r w:rsidR="002F6250" w:rsidRPr="00F56CC2">
              <w:rPr>
                <w:rFonts w:asciiTheme="minorHAnsi" w:hAnsiTheme="minorHAnsi" w:cs="Arial"/>
                <w:b/>
                <w:szCs w:val="24"/>
              </w:rPr>
              <w:t>ackground reading</w:t>
            </w:r>
            <w:r w:rsidR="002F6250" w:rsidRPr="00F56CC2">
              <w:rPr>
                <w:rFonts w:asciiTheme="minorHAnsi" w:hAnsiTheme="minorHAnsi" w:cs="Arial"/>
                <w:szCs w:val="24"/>
              </w:rPr>
              <w:t xml:space="preserve">: Can cover a range of texts, up to 20 titles per module, to be specified on </w:t>
            </w:r>
            <w:r w:rsidRPr="00F56CC2">
              <w:rPr>
                <w:rFonts w:asciiTheme="minorHAnsi" w:hAnsiTheme="minorHAnsi" w:cs="Arial"/>
                <w:szCs w:val="24"/>
              </w:rPr>
              <w:t>the module resource list</w:t>
            </w:r>
            <w:r w:rsidR="002F6250" w:rsidRPr="00F56CC2">
              <w:rPr>
                <w:rFonts w:asciiTheme="minorHAnsi" w:hAnsiTheme="minorHAnsi" w:cs="Arial"/>
                <w:szCs w:val="24"/>
              </w:rPr>
              <w:t>.</w:t>
            </w:r>
          </w:p>
          <w:p w:rsidR="00EA644C" w:rsidRPr="00F56CC2" w:rsidRDefault="00EA644C" w:rsidP="008F43FF">
            <w:pPr>
              <w:rPr>
                <w:rFonts w:asciiTheme="minorHAnsi" w:hAnsiTheme="minorHAnsi" w:cs="Arial"/>
                <w:szCs w:val="24"/>
              </w:rPr>
            </w:pPr>
          </w:p>
          <w:p w:rsidR="00EA644C" w:rsidRPr="00F56CC2" w:rsidRDefault="002F6250" w:rsidP="008F43FF">
            <w:pPr>
              <w:pStyle w:val="ListParagraph"/>
              <w:numPr>
                <w:ilvl w:val="2"/>
                <w:numId w:val="27"/>
              </w:numPr>
              <w:contextualSpacing w:val="0"/>
              <w:rPr>
                <w:rFonts w:asciiTheme="minorHAnsi" w:hAnsiTheme="minorHAnsi" w:cs="Arial"/>
                <w:szCs w:val="24"/>
              </w:rPr>
            </w:pPr>
            <w:r w:rsidRPr="00F56CC2">
              <w:rPr>
                <w:rFonts w:asciiTheme="minorHAnsi" w:hAnsiTheme="minorHAnsi" w:cs="Arial"/>
                <w:szCs w:val="24"/>
              </w:rPr>
              <w:t>Usage is monitored and if insufficient copies are available to fulfil reservations additional copies will be ordered immediately.</w:t>
            </w:r>
          </w:p>
          <w:p w:rsidR="00F101C7" w:rsidRPr="00F56CC2" w:rsidRDefault="00F101C7" w:rsidP="008F43FF">
            <w:pPr>
              <w:rPr>
                <w:rFonts w:asciiTheme="minorHAnsi" w:hAnsiTheme="minorHAnsi" w:cs="Arial"/>
                <w:szCs w:val="24"/>
              </w:rPr>
            </w:pPr>
          </w:p>
          <w:p w:rsidR="00EA644C" w:rsidRPr="00F56CC2" w:rsidRDefault="002F6250" w:rsidP="008F43FF">
            <w:pPr>
              <w:pStyle w:val="ListParagraph"/>
              <w:numPr>
                <w:ilvl w:val="2"/>
                <w:numId w:val="27"/>
              </w:numPr>
              <w:contextualSpacing w:val="0"/>
              <w:rPr>
                <w:rFonts w:asciiTheme="minorHAnsi" w:hAnsiTheme="minorHAnsi" w:cs="Arial"/>
                <w:szCs w:val="24"/>
              </w:rPr>
            </w:pPr>
            <w:r w:rsidRPr="00F56CC2">
              <w:rPr>
                <w:rFonts w:asciiTheme="minorHAnsi" w:hAnsiTheme="minorHAnsi" w:cs="Arial"/>
                <w:szCs w:val="24"/>
              </w:rPr>
              <w:t xml:space="preserve">If </w:t>
            </w:r>
            <w:r w:rsidR="00D267EE" w:rsidRPr="00F56CC2">
              <w:rPr>
                <w:rFonts w:asciiTheme="minorHAnsi" w:hAnsiTheme="minorHAnsi" w:cs="Arial"/>
                <w:szCs w:val="24"/>
              </w:rPr>
              <w:t>a listed item</w:t>
            </w:r>
            <w:r w:rsidRPr="00F56CC2">
              <w:rPr>
                <w:rFonts w:asciiTheme="minorHAnsi" w:hAnsiTheme="minorHAnsi" w:cs="Arial"/>
                <w:szCs w:val="24"/>
              </w:rPr>
              <w:t xml:space="preserve"> </w:t>
            </w:r>
            <w:r w:rsidR="00D267EE" w:rsidRPr="00F56CC2">
              <w:rPr>
                <w:rFonts w:asciiTheme="minorHAnsi" w:hAnsiTheme="minorHAnsi" w:cs="Arial"/>
                <w:szCs w:val="24"/>
              </w:rPr>
              <w:t>is</w:t>
            </w:r>
            <w:r w:rsidRPr="00F56CC2">
              <w:rPr>
                <w:rFonts w:asciiTheme="minorHAnsi" w:hAnsiTheme="minorHAnsi" w:cs="Arial"/>
                <w:szCs w:val="24"/>
              </w:rPr>
              <w:t xml:space="preserve"> unavailable, either as new or as a good quality, affordable </w:t>
            </w:r>
            <w:proofErr w:type="gramStart"/>
            <w:r w:rsidRPr="00F56CC2">
              <w:rPr>
                <w:rFonts w:asciiTheme="minorHAnsi" w:hAnsiTheme="minorHAnsi" w:cs="Arial"/>
                <w:szCs w:val="24"/>
              </w:rPr>
              <w:t>second hand</w:t>
            </w:r>
            <w:proofErr w:type="gramEnd"/>
            <w:r w:rsidRPr="00F56CC2">
              <w:rPr>
                <w:rFonts w:asciiTheme="minorHAnsi" w:hAnsiTheme="minorHAnsi" w:cs="Arial"/>
                <w:szCs w:val="24"/>
              </w:rPr>
              <w:t xml:space="preserve"> item, </w:t>
            </w:r>
            <w:r w:rsidR="00B77705" w:rsidRPr="00F56CC2">
              <w:rPr>
                <w:rFonts w:asciiTheme="minorHAnsi" w:hAnsiTheme="minorHAnsi" w:cs="Arial"/>
                <w:szCs w:val="24"/>
              </w:rPr>
              <w:t xml:space="preserve">the lecturer will be informed. The item will usually be removed from the list and </w:t>
            </w:r>
            <w:r w:rsidR="00794F8F" w:rsidRPr="00F56CC2">
              <w:rPr>
                <w:rFonts w:asciiTheme="minorHAnsi" w:hAnsiTheme="minorHAnsi" w:cs="Arial"/>
                <w:szCs w:val="24"/>
              </w:rPr>
              <w:t>the lecturer asked to suggest an</w:t>
            </w:r>
            <w:r w:rsidR="00B77705" w:rsidRPr="00F56CC2">
              <w:rPr>
                <w:rFonts w:asciiTheme="minorHAnsi" w:hAnsiTheme="minorHAnsi" w:cs="Arial"/>
                <w:szCs w:val="24"/>
              </w:rPr>
              <w:t xml:space="preserve"> alternative</w:t>
            </w:r>
            <w:r w:rsidRPr="00F56CC2">
              <w:rPr>
                <w:rFonts w:asciiTheme="minorHAnsi" w:hAnsiTheme="minorHAnsi" w:cs="Arial"/>
                <w:szCs w:val="24"/>
              </w:rPr>
              <w:t>.</w:t>
            </w:r>
          </w:p>
          <w:p w:rsidR="00F101C7" w:rsidRPr="00F56CC2" w:rsidRDefault="00F101C7" w:rsidP="008F43FF">
            <w:pPr>
              <w:rPr>
                <w:rFonts w:asciiTheme="minorHAnsi" w:hAnsiTheme="minorHAnsi" w:cs="Arial"/>
                <w:szCs w:val="24"/>
              </w:rPr>
            </w:pPr>
          </w:p>
          <w:p w:rsidR="00814F95" w:rsidRPr="00F56CC2" w:rsidRDefault="00814F95" w:rsidP="008F43FF">
            <w:pPr>
              <w:pStyle w:val="ListParagraph"/>
              <w:numPr>
                <w:ilvl w:val="2"/>
                <w:numId w:val="27"/>
              </w:numPr>
              <w:contextualSpacing w:val="0"/>
              <w:rPr>
                <w:rFonts w:asciiTheme="minorHAnsi" w:hAnsiTheme="minorHAnsi" w:cs="Arial"/>
                <w:szCs w:val="24"/>
              </w:rPr>
            </w:pPr>
            <w:r w:rsidRPr="00F56CC2">
              <w:rPr>
                <w:rFonts w:asciiTheme="minorHAnsi" w:hAnsiTheme="minorHAnsi" w:cs="Arial"/>
                <w:szCs w:val="24"/>
              </w:rPr>
              <w:t xml:space="preserve">If items are excessively expensive the lecturer will be informed. If they are sure the item is required then other avenues of supply (such as inter-library loan) may be investigated, and advice may be sought from the </w:t>
            </w:r>
            <w:r w:rsidR="00D267EE" w:rsidRPr="00F56CC2">
              <w:rPr>
                <w:rFonts w:asciiTheme="minorHAnsi" w:hAnsiTheme="minorHAnsi" w:cs="Arial"/>
                <w:szCs w:val="24"/>
              </w:rPr>
              <w:t>Programme</w:t>
            </w:r>
            <w:r w:rsidRPr="00F56CC2">
              <w:rPr>
                <w:rFonts w:asciiTheme="minorHAnsi" w:hAnsiTheme="minorHAnsi" w:cs="Arial"/>
                <w:szCs w:val="24"/>
              </w:rPr>
              <w:t xml:space="preserve"> Leader. The final decision on purchase will be made by </w:t>
            </w:r>
            <w:r w:rsidR="00D267EE" w:rsidRPr="00F56CC2">
              <w:rPr>
                <w:rFonts w:asciiTheme="minorHAnsi" w:hAnsiTheme="minorHAnsi" w:cs="Arial"/>
                <w:szCs w:val="24"/>
              </w:rPr>
              <w:t xml:space="preserve">the </w:t>
            </w:r>
            <w:r w:rsidR="00C633FC" w:rsidRPr="00F56CC2">
              <w:rPr>
                <w:rFonts w:asciiTheme="minorHAnsi" w:hAnsiTheme="minorHAnsi" w:cs="Arial"/>
                <w:szCs w:val="24"/>
              </w:rPr>
              <w:t>Library Manager</w:t>
            </w:r>
            <w:r w:rsidRPr="00F56CC2">
              <w:rPr>
                <w:rFonts w:asciiTheme="minorHAnsi" w:hAnsiTheme="minorHAnsi" w:cs="Arial"/>
                <w:szCs w:val="24"/>
              </w:rPr>
              <w:t xml:space="preserve">, potentially with </w:t>
            </w:r>
            <w:r w:rsidR="00D267EE" w:rsidRPr="00F56CC2">
              <w:rPr>
                <w:rFonts w:asciiTheme="minorHAnsi" w:hAnsiTheme="minorHAnsi" w:cs="Arial"/>
                <w:szCs w:val="24"/>
              </w:rPr>
              <w:t xml:space="preserve">a </w:t>
            </w:r>
            <w:r w:rsidRPr="00F56CC2">
              <w:rPr>
                <w:rFonts w:asciiTheme="minorHAnsi" w:hAnsiTheme="minorHAnsi" w:cs="Arial"/>
                <w:szCs w:val="24"/>
              </w:rPr>
              <w:t xml:space="preserve">financial </w:t>
            </w:r>
            <w:r w:rsidR="00D267EE" w:rsidRPr="00F56CC2">
              <w:rPr>
                <w:rFonts w:asciiTheme="minorHAnsi" w:hAnsiTheme="minorHAnsi" w:cs="Arial"/>
                <w:szCs w:val="24"/>
              </w:rPr>
              <w:t>contribution</w:t>
            </w:r>
            <w:r w:rsidRPr="00F56CC2">
              <w:rPr>
                <w:rFonts w:asciiTheme="minorHAnsi" w:hAnsiTheme="minorHAnsi" w:cs="Arial"/>
                <w:szCs w:val="24"/>
              </w:rPr>
              <w:t xml:space="preserve"> </w:t>
            </w:r>
            <w:r w:rsidR="004861BC" w:rsidRPr="00F56CC2">
              <w:rPr>
                <w:rFonts w:asciiTheme="minorHAnsi" w:hAnsiTheme="minorHAnsi" w:cs="Arial"/>
                <w:szCs w:val="24"/>
              </w:rPr>
              <w:t>authorised by the Programme Leader.</w:t>
            </w:r>
          </w:p>
          <w:p w:rsidR="00F33854" w:rsidRPr="00F56CC2" w:rsidRDefault="00F33854" w:rsidP="008F43FF">
            <w:pPr>
              <w:rPr>
                <w:rFonts w:asciiTheme="minorHAnsi" w:hAnsiTheme="minorHAnsi" w:cs="Arial"/>
                <w:szCs w:val="24"/>
              </w:rPr>
            </w:pPr>
          </w:p>
          <w:p w:rsidR="00F101C7" w:rsidRPr="00F56CC2" w:rsidRDefault="006452E7"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Purchasing journals</w:t>
            </w:r>
          </w:p>
          <w:p w:rsidR="00F101C7" w:rsidRPr="00F56CC2" w:rsidRDefault="00F101C7" w:rsidP="008F43FF">
            <w:pPr>
              <w:rPr>
                <w:rFonts w:asciiTheme="minorHAnsi" w:hAnsiTheme="minorHAnsi" w:cs="Arial"/>
                <w:b/>
                <w:szCs w:val="24"/>
              </w:rPr>
            </w:pPr>
          </w:p>
          <w:p w:rsidR="00F33854" w:rsidRPr="00F56CC2" w:rsidRDefault="000B2417" w:rsidP="00B051B5">
            <w:pPr>
              <w:pStyle w:val="ListParagraph"/>
              <w:numPr>
                <w:ilvl w:val="2"/>
                <w:numId w:val="32"/>
              </w:numPr>
              <w:rPr>
                <w:rFonts w:asciiTheme="minorHAnsi" w:hAnsiTheme="minorHAnsi" w:cs="Arial"/>
                <w:b/>
                <w:szCs w:val="24"/>
              </w:rPr>
            </w:pPr>
            <w:r w:rsidRPr="00F56CC2">
              <w:rPr>
                <w:rFonts w:asciiTheme="minorHAnsi" w:hAnsiTheme="minorHAnsi" w:cs="Arial"/>
                <w:szCs w:val="24"/>
              </w:rPr>
              <w:t>Journals</w:t>
            </w:r>
            <w:r w:rsidR="00F33854" w:rsidRPr="00F56CC2">
              <w:rPr>
                <w:rFonts w:asciiTheme="minorHAnsi" w:hAnsiTheme="minorHAnsi" w:cs="Arial"/>
                <w:szCs w:val="24"/>
              </w:rPr>
              <w:t xml:space="preserve"> include</w:t>
            </w:r>
            <w:r w:rsidRPr="00F56CC2">
              <w:rPr>
                <w:rFonts w:asciiTheme="minorHAnsi" w:hAnsiTheme="minorHAnsi" w:cs="Arial"/>
                <w:szCs w:val="24"/>
              </w:rPr>
              <w:t xml:space="preserve"> academic journals</w:t>
            </w:r>
            <w:r w:rsidR="000D2A4D" w:rsidRPr="00F56CC2">
              <w:rPr>
                <w:rFonts w:asciiTheme="minorHAnsi" w:hAnsiTheme="minorHAnsi" w:cs="Arial"/>
                <w:szCs w:val="24"/>
              </w:rPr>
              <w:t>,</w:t>
            </w:r>
            <w:r w:rsidRPr="00F56CC2">
              <w:rPr>
                <w:rFonts w:asciiTheme="minorHAnsi" w:hAnsiTheme="minorHAnsi" w:cs="Arial"/>
                <w:szCs w:val="24"/>
              </w:rPr>
              <w:t xml:space="preserve"> non-academic magazines and newspapers. They may be available as print, online from the publisher, or online through a third-party vendor.</w:t>
            </w:r>
            <w:r w:rsidR="00BF164D" w:rsidRPr="00F56CC2">
              <w:rPr>
                <w:rFonts w:asciiTheme="minorHAnsi" w:hAnsiTheme="minorHAnsi" w:cs="Arial"/>
                <w:szCs w:val="24"/>
              </w:rPr>
              <w:t xml:space="preserve"> Older articles may be available in services such as </w:t>
            </w:r>
            <w:r w:rsidR="00C633FC" w:rsidRPr="00F56CC2">
              <w:rPr>
                <w:rFonts w:asciiTheme="minorHAnsi" w:hAnsiTheme="minorHAnsi" w:cs="Arial"/>
                <w:szCs w:val="24"/>
              </w:rPr>
              <w:t>JSTOR</w:t>
            </w:r>
            <w:r w:rsidR="00BF164D" w:rsidRPr="00F56CC2">
              <w:rPr>
                <w:rFonts w:asciiTheme="minorHAnsi" w:hAnsiTheme="minorHAnsi" w:cs="Arial"/>
                <w:szCs w:val="24"/>
              </w:rPr>
              <w:t xml:space="preserve"> or Rock</w:t>
            </w:r>
            <w:r w:rsidR="00C633FC" w:rsidRPr="00F56CC2">
              <w:rPr>
                <w:rFonts w:asciiTheme="minorHAnsi" w:hAnsiTheme="minorHAnsi" w:cs="Arial"/>
                <w:szCs w:val="24"/>
              </w:rPr>
              <w:t>’</w:t>
            </w:r>
            <w:r w:rsidR="00BF164D" w:rsidRPr="00F56CC2">
              <w:rPr>
                <w:rFonts w:asciiTheme="minorHAnsi" w:hAnsiTheme="minorHAnsi" w:cs="Arial"/>
                <w:szCs w:val="24"/>
              </w:rPr>
              <w:t>s Back</w:t>
            </w:r>
            <w:r w:rsidR="00C633FC" w:rsidRPr="00F56CC2">
              <w:rPr>
                <w:rFonts w:asciiTheme="minorHAnsi" w:hAnsiTheme="minorHAnsi" w:cs="Arial"/>
                <w:szCs w:val="24"/>
              </w:rPr>
              <w:t>p</w:t>
            </w:r>
            <w:r w:rsidR="00BF164D" w:rsidRPr="00F56CC2">
              <w:rPr>
                <w:rFonts w:asciiTheme="minorHAnsi" w:hAnsiTheme="minorHAnsi" w:cs="Arial"/>
                <w:szCs w:val="24"/>
              </w:rPr>
              <w:t>ages.</w:t>
            </w:r>
            <w:r w:rsidR="000D3048" w:rsidRPr="00F56CC2">
              <w:rPr>
                <w:rFonts w:asciiTheme="minorHAnsi" w:hAnsiTheme="minorHAnsi" w:cs="Arial"/>
                <w:szCs w:val="24"/>
              </w:rPr>
              <w:t xml:space="preserve"> </w:t>
            </w:r>
            <w:r w:rsidRPr="00F56CC2">
              <w:rPr>
                <w:rFonts w:asciiTheme="minorHAnsi" w:hAnsiTheme="minorHAnsi" w:cs="Arial"/>
                <w:szCs w:val="24"/>
              </w:rPr>
              <w:t xml:space="preserve">Journals can </w:t>
            </w:r>
            <w:r w:rsidR="00831A7E" w:rsidRPr="00F56CC2">
              <w:rPr>
                <w:rFonts w:asciiTheme="minorHAnsi" w:hAnsiTheme="minorHAnsi" w:cs="Arial"/>
                <w:szCs w:val="24"/>
              </w:rPr>
              <w:t>be a</w:t>
            </w:r>
            <w:r w:rsidRPr="00F56CC2">
              <w:rPr>
                <w:rFonts w:asciiTheme="minorHAnsi" w:hAnsiTheme="minorHAnsi" w:cs="Arial"/>
                <w:szCs w:val="24"/>
              </w:rPr>
              <w:t xml:space="preserve"> useful </w:t>
            </w:r>
            <w:r w:rsidR="00831A7E" w:rsidRPr="00F56CC2">
              <w:rPr>
                <w:rFonts w:asciiTheme="minorHAnsi" w:hAnsiTheme="minorHAnsi" w:cs="Arial"/>
                <w:szCs w:val="24"/>
              </w:rPr>
              <w:t xml:space="preserve">resource for students. They are usually purchased to provide access to very recent academic research, or to current industry information. </w:t>
            </w:r>
          </w:p>
          <w:p w:rsidR="00F33854" w:rsidRPr="00F56CC2" w:rsidRDefault="00F33854" w:rsidP="008F43FF">
            <w:pPr>
              <w:rPr>
                <w:rFonts w:asciiTheme="minorHAnsi" w:hAnsiTheme="minorHAnsi" w:cs="Arial"/>
                <w:b/>
                <w:szCs w:val="24"/>
              </w:rPr>
            </w:pPr>
          </w:p>
          <w:p w:rsidR="00F33854" w:rsidRPr="00F56CC2" w:rsidRDefault="00831A7E"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 xml:space="preserve">Journals will be purchased if they are likely to be useful to a group of students, and are included on a </w:t>
            </w:r>
            <w:r w:rsidR="005706DA" w:rsidRPr="00F56CC2">
              <w:rPr>
                <w:rFonts w:asciiTheme="minorHAnsi" w:hAnsiTheme="minorHAnsi" w:cs="Arial"/>
                <w:szCs w:val="24"/>
              </w:rPr>
              <w:t>module resource</w:t>
            </w:r>
            <w:r w:rsidRPr="00F56CC2">
              <w:rPr>
                <w:rFonts w:asciiTheme="minorHAnsi" w:hAnsiTheme="minorHAnsi" w:cs="Arial"/>
                <w:szCs w:val="24"/>
              </w:rPr>
              <w:t xml:space="preserve"> list. Where just a few articles are likely to be used it may be more cost-effective to </w:t>
            </w:r>
            <w:r w:rsidR="008407FA" w:rsidRPr="00F56CC2">
              <w:rPr>
                <w:rFonts w:asciiTheme="minorHAnsi" w:hAnsiTheme="minorHAnsi" w:cs="Arial"/>
                <w:szCs w:val="24"/>
              </w:rPr>
              <w:t>acquire</w:t>
            </w:r>
            <w:r w:rsidRPr="00F56CC2">
              <w:rPr>
                <w:rFonts w:asciiTheme="minorHAnsi" w:hAnsiTheme="minorHAnsi" w:cs="Arial"/>
                <w:szCs w:val="24"/>
              </w:rPr>
              <w:t xml:space="preserve"> those articles </w:t>
            </w:r>
            <w:r w:rsidR="008407FA" w:rsidRPr="00F56CC2">
              <w:rPr>
                <w:rFonts w:asciiTheme="minorHAnsi" w:hAnsiTheme="minorHAnsi" w:cs="Arial"/>
                <w:szCs w:val="24"/>
              </w:rPr>
              <w:t>individually</w:t>
            </w:r>
            <w:r w:rsidRPr="00F56CC2">
              <w:rPr>
                <w:rFonts w:asciiTheme="minorHAnsi" w:hAnsiTheme="minorHAnsi" w:cs="Arial"/>
                <w:szCs w:val="24"/>
              </w:rPr>
              <w:t>.</w:t>
            </w:r>
          </w:p>
          <w:p w:rsidR="00F33854" w:rsidRPr="00F56CC2" w:rsidRDefault="00F33854" w:rsidP="008F43FF">
            <w:pPr>
              <w:rPr>
                <w:rFonts w:asciiTheme="minorHAnsi" w:hAnsiTheme="minorHAnsi" w:cs="Arial"/>
                <w:b/>
                <w:szCs w:val="24"/>
              </w:rPr>
            </w:pPr>
          </w:p>
          <w:p w:rsidR="00F33854" w:rsidRPr="00F56CC2" w:rsidRDefault="00A8128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 xml:space="preserve">Where there is a choice of formats for a journal the </w:t>
            </w:r>
            <w:r w:rsidR="00C633FC" w:rsidRPr="00F56CC2">
              <w:rPr>
                <w:rFonts w:asciiTheme="minorHAnsi" w:hAnsiTheme="minorHAnsi" w:cs="Arial"/>
                <w:szCs w:val="24"/>
              </w:rPr>
              <w:t>Liaison Lib</w:t>
            </w:r>
            <w:r w:rsidRPr="00F56CC2">
              <w:rPr>
                <w:rFonts w:asciiTheme="minorHAnsi" w:hAnsiTheme="minorHAnsi" w:cs="Arial"/>
                <w:szCs w:val="24"/>
              </w:rPr>
              <w:t>rarian will decide which is most appropriate, based on relative prices and accessibility.</w:t>
            </w:r>
          </w:p>
          <w:p w:rsidR="00F33854" w:rsidRPr="00F56CC2" w:rsidRDefault="00F33854" w:rsidP="008F43FF">
            <w:pPr>
              <w:rPr>
                <w:rFonts w:asciiTheme="minorHAnsi" w:hAnsiTheme="minorHAnsi" w:cs="Arial"/>
                <w:b/>
                <w:szCs w:val="24"/>
              </w:rPr>
            </w:pPr>
          </w:p>
          <w:p w:rsidR="00F33854" w:rsidRPr="00F56CC2" w:rsidRDefault="00A8128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There will be occasions when access to the electronic version of a journal will not be possible, due to either unreasonable pricing or there being no institutional subscription model available. This is beyond the control of the library.</w:t>
            </w:r>
          </w:p>
          <w:p w:rsidR="00F33854" w:rsidRPr="00F56CC2" w:rsidRDefault="00F33854" w:rsidP="008F43FF">
            <w:pPr>
              <w:rPr>
                <w:rFonts w:asciiTheme="minorHAnsi" w:hAnsiTheme="minorHAnsi" w:cs="Arial"/>
                <w:b/>
                <w:szCs w:val="24"/>
              </w:rPr>
            </w:pPr>
          </w:p>
          <w:p w:rsidR="00F33854" w:rsidRPr="00F56CC2" w:rsidRDefault="00831A7E"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 xml:space="preserve">The </w:t>
            </w:r>
            <w:r w:rsidR="00A81284" w:rsidRPr="00F56CC2">
              <w:rPr>
                <w:rFonts w:asciiTheme="minorHAnsi" w:hAnsiTheme="minorHAnsi" w:cs="Arial"/>
                <w:szCs w:val="24"/>
              </w:rPr>
              <w:t>collection</w:t>
            </w:r>
            <w:r w:rsidRPr="00F56CC2">
              <w:rPr>
                <w:rFonts w:asciiTheme="minorHAnsi" w:hAnsiTheme="minorHAnsi" w:cs="Arial"/>
                <w:szCs w:val="24"/>
              </w:rPr>
              <w:t xml:space="preserve"> will be monitored for usage, and titles </w:t>
            </w:r>
            <w:r w:rsidR="00A81284" w:rsidRPr="00F56CC2">
              <w:rPr>
                <w:rFonts w:asciiTheme="minorHAnsi" w:hAnsiTheme="minorHAnsi" w:cs="Arial"/>
                <w:szCs w:val="24"/>
              </w:rPr>
              <w:t>may</w:t>
            </w:r>
            <w:r w:rsidRPr="00F56CC2">
              <w:rPr>
                <w:rFonts w:asciiTheme="minorHAnsi" w:hAnsiTheme="minorHAnsi" w:cs="Arial"/>
                <w:szCs w:val="24"/>
              </w:rPr>
              <w:t xml:space="preserve"> be cancelled if they </w:t>
            </w:r>
            <w:r w:rsidR="00A81284" w:rsidRPr="00F56CC2">
              <w:rPr>
                <w:rFonts w:asciiTheme="minorHAnsi" w:hAnsiTheme="minorHAnsi" w:cs="Arial"/>
                <w:szCs w:val="24"/>
              </w:rPr>
              <w:t>show little sign of being read</w:t>
            </w:r>
            <w:r w:rsidR="000D3048" w:rsidRPr="00F56CC2">
              <w:rPr>
                <w:rFonts w:asciiTheme="minorHAnsi" w:hAnsiTheme="minorHAnsi" w:cs="Arial"/>
                <w:szCs w:val="24"/>
              </w:rPr>
              <w:t xml:space="preserve">, after discussion with any </w:t>
            </w:r>
            <w:r w:rsidR="005706DA" w:rsidRPr="00F56CC2">
              <w:rPr>
                <w:rFonts w:asciiTheme="minorHAnsi" w:hAnsiTheme="minorHAnsi" w:cs="Arial"/>
                <w:szCs w:val="24"/>
              </w:rPr>
              <w:t>module resource</w:t>
            </w:r>
            <w:r w:rsidR="000D3048" w:rsidRPr="00F56CC2">
              <w:rPr>
                <w:rFonts w:asciiTheme="minorHAnsi" w:hAnsiTheme="minorHAnsi" w:cs="Arial"/>
                <w:szCs w:val="24"/>
              </w:rPr>
              <w:t xml:space="preserve"> list owners</w:t>
            </w:r>
            <w:r w:rsidR="00A81284" w:rsidRPr="00F56CC2">
              <w:rPr>
                <w:rFonts w:asciiTheme="minorHAnsi" w:hAnsiTheme="minorHAnsi" w:cs="Arial"/>
                <w:szCs w:val="24"/>
              </w:rPr>
              <w:t>.</w:t>
            </w:r>
          </w:p>
          <w:p w:rsidR="00F33854" w:rsidRPr="00F56CC2" w:rsidRDefault="00F33854" w:rsidP="008F43FF">
            <w:pPr>
              <w:rPr>
                <w:rFonts w:asciiTheme="minorHAnsi" w:hAnsiTheme="minorHAnsi" w:cs="Arial"/>
                <w:b/>
                <w:szCs w:val="24"/>
              </w:rPr>
            </w:pPr>
          </w:p>
          <w:p w:rsidR="00F33854" w:rsidRPr="00F56CC2" w:rsidRDefault="00BF164D"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Electronic collections of journal articles will be purchased if affordable and likely</w:t>
            </w:r>
            <w:r w:rsidR="003333E1" w:rsidRPr="00F56CC2">
              <w:rPr>
                <w:rFonts w:asciiTheme="minorHAnsi" w:hAnsiTheme="minorHAnsi" w:cs="Arial"/>
                <w:szCs w:val="24"/>
              </w:rPr>
              <w:t xml:space="preserve"> to be useful to a large number of students.</w:t>
            </w:r>
          </w:p>
          <w:p w:rsidR="00F33854" w:rsidRPr="00F56CC2" w:rsidRDefault="00F33854" w:rsidP="008F43FF">
            <w:pPr>
              <w:rPr>
                <w:rFonts w:asciiTheme="minorHAnsi" w:hAnsiTheme="minorHAnsi" w:cs="Arial"/>
                <w:b/>
                <w:szCs w:val="24"/>
              </w:rPr>
            </w:pPr>
          </w:p>
          <w:p w:rsidR="00F33854" w:rsidRPr="00F56CC2" w:rsidRDefault="00EE5694"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lastRenderedPageBreak/>
              <w:t>Purchasing sound recordings</w:t>
            </w:r>
          </w:p>
          <w:p w:rsidR="00F33854" w:rsidRPr="00F56CC2" w:rsidRDefault="00F33854" w:rsidP="008F43FF">
            <w:pPr>
              <w:rPr>
                <w:rFonts w:asciiTheme="minorHAnsi" w:hAnsiTheme="minorHAnsi" w:cs="Arial"/>
                <w:b/>
                <w:szCs w:val="24"/>
              </w:rPr>
            </w:pPr>
          </w:p>
          <w:p w:rsidR="00F33854" w:rsidRPr="00F56CC2" w:rsidRDefault="00EE569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CDs will only be purchased when the recording is not available on an e</w:t>
            </w:r>
            <w:r w:rsidR="003333E1" w:rsidRPr="00F56CC2">
              <w:rPr>
                <w:rFonts w:asciiTheme="minorHAnsi" w:hAnsiTheme="minorHAnsi" w:cs="Arial"/>
                <w:szCs w:val="24"/>
              </w:rPr>
              <w:t xml:space="preserve">lectronic </w:t>
            </w:r>
            <w:r w:rsidRPr="00F56CC2">
              <w:rPr>
                <w:rFonts w:asciiTheme="minorHAnsi" w:hAnsiTheme="minorHAnsi" w:cs="Arial"/>
                <w:szCs w:val="24"/>
              </w:rPr>
              <w:t xml:space="preserve">resource accessible off-campus. </w:t>
            </w:r>
          </w:p>
          <w:p w:rsidR="00F33854" w:rsidRPr="00F56CC2" w:rsidRDefault="00F33854" w:rsidP="008F43FF">
            <w:pPr>
              <w:rPr>
                <w:rFonts w:asciiTheme="minorHAnsi" w:hAnsiTheme="minorHAnsi" w:cs="Arial"/>
                <w:b/>
                <w:szCs w:val="24"/>
              </w:rPr>
            </w:pPr>
          </w:p>
          <w:p w:rsidR="00F33854" w:rsidRPr="00F56CC2" w:rsidRDefault="00EE569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No other physical sound recordings will be purchased.</w:t>
            </w:r>
          </w:p>
          <w:p w:rsidR="00F33854" w:rsidRPr="00F56CC2" w:rsidRDefault="00F33854" w:rsidP="008F43FF">
            <w:pPr>
              <w:rPr>
                <w:rFonts w:asciiTheme="minorHAnsi" w:hAnsiTheme="minorHAnsi" w:cs="Arial"/>
                <w:b/>
                <w:szCs w:val="24"/>
              </w:rPr>
            </w:pPr>
          </w:p>
          <w:p w:rsidR="00F33854" w:rsidRPr="00F56CC2" w:rsidRDefault="003333E1"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Electronic collections of sound recordings will be subscribed to if affordable and likely to be useful to a large number of students.</w:t>
            </w:r>
          </w:p>
          <w:p w:rsidR="00F33854" w:rsidRPr="00F56CC2" w:rsidRDefault="00F33854" w:rsidP="008F43FF">
            <w:pPr>
              <w:rPr>
                <w:rFonts w:asciiTheme="minorHAnsi" w:hAnsiTheme="minorHAnsi" w:cs="Arial"/>
                <w:b/>
                <w:szCs w:val="24"/>
              </w:rPr>
            </w:pPr>
          </w:p>
          <w:p w:rsidR="00F33854" w:rsidRPr="00F56CC2" w:rsidRDefault="00EE5694"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Purchasing AV material</w:t>
            </w:r>
          </w:p>
          <w:p w:rsidR="00F33854" w:rsidRPr="00F56CC2" w:rsidRDefault="00F33854" w:rsidP="008F43FF">
            <w:pPr>
              <w:rPr>
                <w:rFonts w:asciiTheme="minorHAnsi" w:hAnsiTheme="minorHAnsi" w:cs="Arial"/>
                <w:b/>
                <w:szCs w:val="24"/>
              </w:rPr>
            </w:pPr>
          </w:p>
          <w:p w:rsidR="00F33854" w:rsidRPr="00F56CC2" w:rsidRDefault="004E5EC6"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 xml:space="preserve">DVDs </w:t>
            </w:r>
            <w:r w:rsidR="00820646" w:rsidRPr="00F56CC2">
              <w:rPr>
                <w:rFonts w:asciiTheme="minorHAnsi" w:hAnsiTheme="minorHAnsi" w:cs="Arial"/>
                <w:szCs w:val="24"/>
              </w:rPr>
              <w:t xml:space="preserve">or </w:t>
            </w:r>
            <w:proofErr w:type="spellStart"/>
            <w:r w:rsidR="00820646" w:rsidRPr="00F56CC2">
              <w:rPr>
                <w:rFonts w:asciiTheme="minorHAnsi" w:hAnsiTheme="minorHAnsi" w:cs="Arial"/>
                <w:szCs w:val="24"/>
              </w:rPr>
              <w:t>BluRays</w:t>
            </w:r>
            <w:proofErr w:type="spellEnd"/>
            <w:r w:rsidR="00820646" w:rsidRPr="00F56CC2">
              <w:rPr>
                <w:rFonts w:asciiTheme="minorHAnsi" w:hAnsiTheme="minorHAnsi" w:cs="Arial"/>
                <w:szCs w:val="24"/>
              </w:rPr>
              <w:t xml:space="preserve"> </w:t>
            </w:r>
            <w:r w:rsidRPr="00F56CC2">
              <w:rPr>
                <w:rFonts w:asciiTheme="minorHAnsi" w:hAnsiTheme="minorHAnsi" w:cs="Arial"/>
                <w:szCs w:val="24"/>
              </w:rPr>
              <w:t>may</w:t>
            </w:r>
            <w:r w:rsidR="00EE5694" w:rsidRPr="00F56CC2">
              <w:rPr>
                <w:rFonts w:asciiTheme="minorHAnsi" w:hAnsiTheme="minorHAnsi" w:cs="Arial"/>
                <w:szCs w:val="24"/>
              </w:rPr>
              <w:t xml:space="preserve"> be purchased </w:t>
            </w:r>
            <w:r w:rsidRPr="00F56CC2">
              <w:rPr>
                <w:rFonts w:asciiTheme="minorHAnsi" w:hAnsiTheme="minorHAnsi" w:cs="Arial"/>
                <w:szCs w:val="24"/>
              </w:rPr>
              <w:t xml:space="preserve">to support any pathway, but are most likely to be bought for Film, Musical Theatre, Acting and Actor Musician. They will only be purchased when not available on an </w:t>
            </w:r>
            <w:proofErr w:type="spellStart"/>
            <w:r w:rsidR="00C633FC" w:rsidRPr="00F56CC2">
              <w:rPr>
                <w:rFonts w:asciiTheme="minorHAnsi" w:hAnsiTheme="minorHAnsi" w:cs="Arial"/>
                <w:szCs w:val="24"/>
              </w:rPr>
              <w:t>eResource</w:t>
            </w:r>
            <w:proofErr w:type="spellEnd"/>
            <w:r w:rsidRPr="00F56CC2">
              <w:rPr>
                <w:rFonts w:asciiTheme="minorHAnsi" w:hAnsiTheme="minorHAnsi" w:cs="Arial"/>
                <w:szCs w:val="24"/>
              </w:rPr>
              <w:t xml:space="preserve"> accessible off-campus. Where </w:t>
            </w:r>
            <w:r w:rsidR="00820646" w:rsidRPr="00F56CC2">
              <w:rPr>
                <w:rFonts w:asciiTheme="minorHAnsi" w:hAnsiTheme="minorHAnsi" w:cs="Arial"/>
                <w:szCs w:val="24"/>
              </w:rPr>
              <w:t>resources</w:t>
            </w:r>
            <w:r w:rsidRPr="00F56CC2">
              <w:rPr>
                <w:rFonts w:asciiTheme="minorHAnsi" w:hAnsiTheme="minorHAnsi" w:cs="Arial"/>
                <w:szCs w:val="24"/>
              </w:rPr>
              <w:t xml:space="preserve"> are required for film music assignments, the 5.1 surround sound version will be ordered.</w:t>
            </w:r>
          </w:p>
          <w:p w:rsidR="00F33854" w:rsidRPr="00F56CC2" w:rsidRDefault="00F33854" w:rsidP="008F43FF">
            <w:pPr>
              <w:rPr>
                <w:rFonts w:asciiTheme="minorHAnsi" w:hAnsiTheme="minorHAnsi" w:cs="Arial"/>
                <w:b/>
                <w:szCs w:val="24"/>
              </w:rPr>
            </w:pPr>
          </w:p>
          <w:p w:rsidR="00F33854" w:rsidRPr="00F56CC2" w:rsidRDefault="003333E1"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Electronic collections of AV material will be subscribed to if affordable and likely to be useful to a large number of students.</w:t>
            </w:r>
          </w:p>
          <w:p w:rsidR="00F33854" w:rsidRPr="00F56CC2" w:rsidRDefault="00F33854" w:rsidP="008F43FF">
            <w:pPr>
              <w:rPr>
                <w:rFonts w:asciiTheme="minorHAnsi" w:hAnsiTheme="minorHAnsi" w:cs="Arial"/>
                <w:b/>
                <w:szCs w:val="24"/>
              </w:rPr>
            </w:pPr>
          </w:p>
          <w:p w:rsidR="00F33854" w:rsidRPr="00F56CC2" w:rsidRDefault="004E5EC6"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Purchasing Scores</w:t>
            </w:r>
          </w:p>
          <w:p w:rsidR="00F33854" w:rsidRPr="00F56CC2" w:rsidRDefault="00F33854" w:rsidP="008F43FF">
            <w:pPr>
              <w:rPr>
                <w:rFonts w:asciiTheme="minorHAnsi" w:hAnsiTheme="minorHAnsi" w:cs="Arial"/>
                <w:b/>
                <w:szCs w:val="24"/>
              </w:rPr>
            </w:pPr>
          </w:p>
          <w:p w:rsidR="00F33854" w:rsidRPr="00F56CC2" w:rsidRDefault="00F3385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I</w:t>
            </w:r>
            <w:r w:rsidR="004E5EC6" w:rsidRPr="00F56CC2">
              <w:rPr>
                <w:rFonts w:asciiTheme="minorHAnsi" w:hAnsiTheme="minorHAnsi" w:cs="Arial"/>
                <w:szCs w:val="24"/>
              </w:rPr>
              <w:t xml:space="preserve">t is always preferable to buy ready-printed scores. </w:t>
            </w:r>
            <w:r w:rsidR="00B000FD" w:rsidRPr="00F56CC2">
              <w:rPr>
                <w:rFonts w:asciiTheme="minorHAnsi" w:hAnsiTheme="minorHAnsi" w:cs="Arial"/>
                <w:szCs w:val="24"/>
              </w:rPr>
              <w:t>Downloads of scores may be purchased, but the licence must be checked for suitability for library use.</w:t>
            </w:r>
            <w:r w:rsidR="00907164" w:rsidRPr="00F56CC2">
              <w:rPr>
                <w:rFonts w:asciiTheme="minorHAnsi" w:hAnsiTheme="minorHAnsi" w:cs="Arial"/>
                <w:szCs w:val="24"/>
              </w:rPr>
              <w:t xml:space="preserve"> Downloads will be stored and disseminated according to the licence and to library procedures</w:t>
            </w:r>
            <w:r w:rsidR="00B03B67" w:rsidRPr="00F56CC2">
              <w:rPr>
                <w:rFonts w:asciiTheme="minorHAnsi" w:hAnsiTheme="minorHAnsi" w:cs="Arial"/>
                <w:szCs w:val="24"/>
              </w:rPr>
              <w:t>.</w:t>
            </w:r>
          </w:p>
          <w:p w:rsidR="00F33854" w:rsidRPr="00F56CC2" w:rsidRDefault="00F33854" w:rsidP="008F43FF">
            <w:pPr>
              <w:rPr>
                <w:rFonts w:asciiTheme="minorHAnsi" w:hAnsiTheme="minorHAnsi" w:cs="Arial"/>
                <w:b/>
                <w:szCs w:val="24"/>
              </w:rPr>
            </w:pPr>
          </w:p>
          <w:p w:rsidR="00F33854" w:rsidRPr="00F56CC2" w:rsidRDefault="00B000FD"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While students are we</w:t>
            </w:r>
            <w:bookmarkStart w:id="0" w:name="_GoBack"/>
            <w:r w:rsidRPr="00F56CC2">
              <w:rPr>
                <w:rFonts w:asciiTheme="minorHAnsi" w:hAnsiTheme="minorHAnsi" w:cs="Arial"/>
                <w:szCs w:val="24"/>
              </w:rPr>
              <w:t>lcom</w:t>
            </w:r>
            <w:bookmarkEnd w:id="0"/>
            <w:r w:rsidRPr="00F56CC2">
              <w:rPr>
                <w:rFonts w:asciiTheme="minorHAnsi" w:hAnsiTheme="minorHAnsi" w:cs="Arial"/>
                <w:szCs w:val="24"/>
              </w:rPr>
              <w:t>e to order scores from the library for use in their performance studies</w:t>
            </w:r>
            <w:r w:rsidR="00B03B67" w:rsidRPr="00F56CC2">
              <w:rPr>
                <w:rFonts w:asciiTheme="minorHAnsi" w:hAnsiTheme="minorHAnsi" w:cs="Arial"/>
                <w:szCs w:val="24"/>
              </w:rPr>
              <w:t>, they are expected to purchase</w:t>
            </w:r>
            <w:r w:rsidRPr="00F56CC2">
              <w:rPr>
                <w:rFonts w:asciiTheme="minorHAnsi" w:hAnsiTheme="minorHAnsi" w:cs="Arial"/>
                <w:szCs w:val="24"/>
              </w:rPr>
              <w:t xml:space="preserve"> their own copies of items likely to be used in the long</w:t>
            </w:r>
            <w:r w:rsidR="003333E1" w:rsidRPr="00F56CC2">
              <w:rPr>
                <w:rFonts w:asciiTheme="minorHAnsi" w:hAnsiTheme="minorHAnsi" w:cs="Arial"/>
                <w:szCs w:val="24"/>
              </w:rPr>
              <w:t xml:space="preserve"> </w:t>
            </w:r>
            <w:r w:rsidRPr="00F56CC2">
              <w:rPr>
                <w:rFonts w:asciiTheme="minorHAnsi" w:hAnsiTheme="minorHAnsi" w:cs="Arial"/>
                <w:szCs w:val="24"/>
              </w:rPr>
              <w:t>term.</w:t>
            </w:r>
          </w:p>
          <w:p w:rsidR="00F33854" w:rsidRPr="00F56CC2" w:rsidRDefault="00F33854" w:rsidP="008F43FF">
            <w:pPr>
              <w:rPr>
                <w:rFonts w:asciiTheme="minorHAnsi" w:hAnsiTheme="minorHAnsi" w:cs="Arial"/>
                <w:b/>
                <w:szCs w:val="24"/>
              </w:rPr>
            </w:pPr>
          </w:p>
          <w:p w:rsidR="00F33854" w:rsidRPr="00F56CC2" w:rsidRDefault="003333E1"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Electronic collections of scores will not usually be purchased, unless they are useful for private study for a substantial number of students.</w:t>
            </w:r>
          </w:p>
          <w:p w:rsidR="00F33854" w:rsidRPr="00F56CC2" w:rsidRDefault="00F33854" w:rsidP="008F43FF">
            <w:pPr>
              <w:rPr>
                <w:rFonts w:asciiTheme="minorHAnsi" w:hAnsiTheme="minorHAnsi" w:cs="Arial"/>
                <w:b/>
                <w:szCs w:val="24"/>
              </w:rPr>
            </w:pPr>
          </w:p>
          <w:p w:rsidR="00F33854" w:rsidRPr="00F56CC2" w:rsidRDefault="00BD1CE5"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 xml:space="preserve">Purchases from </w:t>
            </w:r>
            <w:r w:rsidR="005B2188" w:rsidRPr="00F56CC2">
              <w:rPr>
                <w:rFonts w:asciiTheme="minorHAnsi" w:hAnsiTheme="minorHAnsi" w:cs="Arial"/>
                <w:b/>
                <w:szCs w:val="24"/>
              </w:rPr>
              <w:t>student</w:t>
            </w:r>
            <w:r w:rsidRPr="00F56CC2">
              <w:rPr>
                <w:rFonts w:asciiTheme="minorHAnsi" w:hAnsiTheme="minorHAnsi" w:cs="Arial"/>
                <w:b/>
                <w:szCs w:val="24"/>
              </w:rPr>
              <w:t xml:space="preserve"> suggestions</w:t>
            </w:r>
          </w:p>
          <w:p w:rsidR="00F33854" w:rsidRPr="00F56CC2" w:rsidRDefault="00F33854" w:rsidP="008F43FF">
            <w:pPr>
              <w:rPr>
                <w:rFonts w:asciiTheme="minorHAnsi" w:hAnsiTheme="minorHAnsi" w:cs="Arial"/>
                <w:b/>
                <w:szCs w:val="24"/>
              </w:rPr>
            </w:pPr>
          </w:p>
          <w:p w:rsidR="00F33854" w:rsidRPr="00F56CC2" w:rsidRDefault="004C5C49"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Students must state the m</w:t>
            </w:r>
            <w:r w:rsidR="007F7732" w:rsidRPr="00F56CC2">
              <w:rPr>
                <w:rFonts w:asciiTheme="minorHAnsi" w:hAnsiTheme="minorHAnsi" w:cs="Arial"/>
                <w:szCs w:val="24"/>
              </w:rPr>
              <w:t xml:space="preserve">odule and reason </w:t>
            </w:r>
            <w:r w:rsidRPr="00F56CC2">
              <w:rPr>
                <w:rFonts w:asciiTheme="minorHAnsi" w:hAnsiTheme="minorHAnsi" w:cs="Arial"/>
                <w:szCs w:val="24"/>
              </w:rPr>
              <w:t xml:space="preserve">the items are </w:t>
            </w:r>
            <w:r w:rsidR="007F7732" w:rsidRPr="00F56CC2">
              <w:rPr>
                <w:rFonts w:asciiTheme="minorHAnsi" w:hAnsiTheme="minorHAnsi" w:cs="Arial"/>
                <w:szCs w:val="24"/>
              </w:rPr>
              <w:t>required.</w:t>
            </w:r>
          </w:p>
          <w:p w:rsidR="00F33854" w:rsidRPr="00F56CC2" w:rsidRDefault="00F33854" w:rsidP="008F43FF">
            <w:pPr>
              <w:rPr>
                <w:rFonts w:asciiTheme="minorHAnsi" w:hAnsiTheme="minorHAnsi" w:cs="Arial"/>
                <w:b/>
                <w:szCs w:val="24"/>
              </w:rPr>
            </w:pPr>
          </w:p>
          <w:p w:rsidR="00F33854" w:rsidRPr="00F56CC2" w:rsidRDefault="0074721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 xml:space="preserve">Students ordering more than </w:t>
            </w:r>
            <w:r w:rsidR="004C5C49" w:rsidRPr="00F56CC2">
              <w:rPr>
                <w:rFonts w:asciiTheme="minorHAnsi" w:hAnsiTheme="minorHAnsi" w:cs="Arial"/>
                <w:szCs w:val="24"/>
              </w:rPr>
              <w:t>three</w:t>
            </w:r>
            <w:r w:rsidRPr="00F56CC2">
              <w:rPr>
                <w:rFonts w:asciiTheme="minorHAnsi" w:hAnsiTheme="minorHAnsi" w:cs="Arial"/>
                <w:szCs w:val="24"/>
              </w:rPr>
              <w:t xml:space="preserve"> items within an academic year may be referred to the </w:t>
            </w:r>
            <w:r w:rsidR="00C633FC" w:rsidRPr="00F56CC2">
              <w:rPr>
                <w:rFonts w:asciiTheme="minorHAnsi" w:hAnsiTheme="minorHAnsi" w:cs="Arial"/>
                <w:szCs w:val="24"/>
              </w:rPr>
              <w:t>Library Manager</w:t>
            </w:r>
            <w:r w:rsidRPr="00F56CC2">
              <w:rPr>
                <w:rFonts w:asciiTheme="minorHAnsi" w:hAnsiTheme="minorHAnsi" w:cs="Arial"/>
                <w:szCs w:val="24"/>
              </w:rPr>
              <w:t xml:space="preserve"> for consideration.</w:t>
            </w:r>
          </w:p>
          <w:p w:rsidR="00F33854" w:rsidRPr="00F56CC2" w:rsidRDefault="00F33854" w:rsidP="008F43FF">
            <w:pPr>
              <w:rPr>
                <w:rFonts w:asciiTheme="minorHAnsi" w:hAnsiTheme="minorHAnsi" w:cs="Arial"/>
                <w:b/>
                <w:szCs w:val="24"/>
              </w:rPr>
            </w:pPr>
          </w:p>
          <w:p w:rsidR="00F33854" w:rsidRPr="00F56CC2" w:rsidRDefault="005B2188"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Purchases from staff suggestions</w:t>
            </w:r>
          </w:p>
          <w:p w:rsidR="00F33854" w:rsidRPr="00F56CC2" w:rsidRDefault="00F33854" w:rsidP="008F43FF">
            <w:pPr>
              <w:rPr>
                <w:rFonts w:asciiTheme="minorHAnsi" w:hAnsiTheme="minorHAnsi" w:cs="Arial"/>
                <w:b/>
                <w:szCs w:val="24"/>
              </w:rPr>
            </w:pPr>
          </w:p>
          <w:p w:rsidR="00F33854" w:rsidRPr="00F56CC2" w:rsidRDefault="0074721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Will usually be bought when for a module.</w:t>
            </w:r>
          </w:p>
          <w:p w:rsidR="00F33854" w:rsidRPr="00F56CC2" w:rsidRDefault="00F33854" w:rsidP="008F43FF">
            <w:pPr>
              <w:rPr>
                <w:rFonts w:asciiTheme="minorHAnsi" w:hAnsiTheme="minorHAnsi" w:cs="Arial"/>
                <w:b/>
                <w:szCs w:val="24"/>
              </w:rPr>
            </w:pPr>
          </w:p>
          <w:p w:rsidR="00F33854" w:rsidRPr="00F56CC2" w:rsidRDefault="0074721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lastRenderedPageBreak/>
              <w:t xml:space="preserve">Staff ordering </w:t>
            </w:r>
            <w:r w:rsidR="00907164" w:rsidRPr="00F56CC2">
              <w:rPr>
                <w:rFonts w:asciiTheme="minorHAnsi" w:hAnsiTheme="minorHAnsi" w:cs="Arial"/>
                <w:szCs w:val="24"/>
              </w:rPr>
              <w:t>large numbers of</w:t>
            </w:r>
            <w:r w:rsidRPr="00F56CC2">
              <w:rPr>
                <w:rFonts w:asciiTheme="minorHAnsi" w:hAnsiTheme="minorHAnsi" w:cs="Arial"/>
                <w:szCs w:val="24"/>
              </w:rPr>
              <w:t xml:space="preserve"> items may be asked to refine their choices. If agreement can’t be found it may be referred to the </w:t>
            </w:r>
            <w:r w:rsidR="00C633FC" w:rsidRPr="00F56CC2">
              <w:rPr>
                <w:rFonts w:asciiTheme="minorHAnsi" w:hAnsiTheme="minorHAnsi" w:cs="Arial"/>
                <w:szCs w:val="24"/>
              </w:rPr>
              <w:t>Library Manager</w:t>
            </w:r>
            <w:r w:rsidRPr="00F56CC2">
              <w:rPr>
                <w:rFonts w:asciiTheme="minorHAnsi" w:hAnsiTheme="minorHAnsi" w:cs="Arial"/>
                <w:szCs w:val="24"/>
              </w:rPr>
              <w:t xml:space="preserve"> for consideration.</w:t>
            </w:r>
          </w:p>
          <w:p w:rsidR="00F33854" w:rsidRPr="00F56CC2" w:rsidRDefault="00F33854" w:rsidP="008F43FF">
            <w:pPr>
              <w:rPr>
                <w:rFonts w:asciiTheme="minorHAnsi" w:hAnsiTheme="minorHAnsi" w:cs="Arial"/>
                <w:b/>
                <w:szCs w:val="24"/>
              </w:rPr>
            </w:pPr>
          </w:p>
          <w:p w:rsidR="00F33854" w:rsidRPr="00F56CC2" w:rsidRDefault="005B2188"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 xml:space="preserve">Purchasing </w:t>
            </w:r>
            <w:r w:rsidR="00135BE4" w:rsidRPr="00F56CC2">
              <w:rPr>
                <w:rFonts w:asciiTheme="minorHAnsi" w:hAnsiTheme="minorHAnsi" w:cs="Arial"/>
                <w:b/>
                <w:szCs w:val="24"/>
              </w:rPr>
              <w:t>outside the curriculum</w:t>
            </w:r>
            <w:r w:rsidR="00D20F20" w:rsidRPr="00F56CC2">
              <w:rPr>
                <w:rFonts w:asciiTheme="minorHAnsi" w:hAnsiTheme="minorHAnsi" w:cs="Arial"/>
                <w:b/>
                <w:szCs w:val="24"/>
              </w:rPr>
              <w:t xml:space="preserve"> </w:t>
            </w:r>
          </w:p>
          <w:p w:rsidR="00F33854" w:rsidRPr="00F56CC2" w:rsidRDefault="00F33854" w:rsidP="008F43FF">
            <w:pPr>
              <w:rPr>
                <w:rFonts w:asciiTheme="minorHAnsi" w:hAnsiTheme="minorHAnsi" w:cs="Arial"/>
                <w:b/>
                <w:szCs w:val="24"/>
              </w:rPr>
            </w:pPr>
          </w:p>
          <w:p w:rsidR="00F33854" w:rsidRPr="00F56CC2" w:rsidRDefault="00631A26"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Resources that support the student experience will usually be purchased</w:t>
            </w:r>
            <w:r w:rsidR="00907164" w:rsidRPr="00F56CC2">
              <w:rPr>
                <w:rFonts w:asciiTheme="minorHAnsi" w:hAnsiTheme="minorHAnsi" w:cs="Arial"/>
                <w:szCs w:val="24"/>
              </w:rPr>
              <w:t>, subject to budget</w:t>
            </w:r>
            <w:r w:rsidRPr="00F56CC2">
              <w:rPr>
                <w:rFonts w:asciiTheme="minorHAnsi" w:hAnsiTheme="minorHAnsi" w:cs="Arial"/>
                <w:szCs w:val="24"/>
              </w:rPr>
              <w:t>.</w:t>
            </w:r>
          </w:p>
          <w:p w:rsidR="00F33854" w:rsidRPr="00F56CC2" w:rsidRDefault="00F33854" w:rsidP="008F43FF">
            <w:pPr>
              <w:rPr>
                <w:rFonts w:asciiTheme="minorHAnsi" w:hAnsiTheme="minorHAnsi" w:cs="Arial"/>
                <w:b/>
                <w:szCs w:val="24"/>
              </w:rPr>
            </w:pPr>
          </w:p>
          <w:p w:rsidR="00F33854" w:rsidRPr="00F56CC2" w:rsidRDefault="00631A26"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Other resources may be purchased, but the requesting department will be required to match fund from their budget.</w:t>
            </w:r>
          </w:p>
          <w:p w:rsidR="00F33854" w:rsidRPr="00F56CC2" w:rsidRDefault="00F33854" w:rsidP="008F43FF">
            <w:pPr>
              <w:rPr>
                <w:rFonts w:asciiTheme="minorHAnsi" w:hAnsiTheme="minorHAnsi" w:cs="Arial"/>
                <w:b/>
                <w:szCs w:val="24"/>
              </w:rPr>
            </w:pPr>
          </w:p>
          <w:p w:rsidR="00F33854" w:rsidRPr="00F56CC2" w:rsidRDefault="00135BE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Individual staff’s research and development not directly related to the curriculum will not normally be supported.</w:t>
            </w:r>
          </w:p>
          <w:p w:rsidR="00F33854" w:rsidRPr="00F56CC2" w:rsidRDefault="00F33854" w:rsidP="008F43FF">
            <w:pPr>
              <w:rPr>
                <w:rFonts w:asciiTheme="minorHAnsi" w:hAnsiTheme="minorHAnsi" w:cs="Arial"/>
                <w:b/>
                <w:szCs w:val="24"/>
              </w:rPr>
            </w:pPr>
          </w:p>
          <w:p w:rsidR="00F33854" w:rsidRPr="00F56CC2" w:rsidRDefault="0086342A"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Items published by staff, students or a</w:t>
            </w:r>
            <w:r w:rsidR="000C610A" w:rsidRPr="00F56CC2">
              <w:rPr>
                <w:rFonts w:asciiTheme="minorHAnsi" w:hAnsiTheme="minorHAnsi" w:cs="Arial"/>
                <w:b/>
                <w:szCs w:val="24"/>
              </w:rPr>
              <w:t>l</w:t>
            </w:r>
            <w:r w:rsidRPr="00F56CC2">
              <w:rPr>
                <w:rFonts w:asciiTheme="minorHAnsi" w:hAnsiTheme="minorHAnsi" w:cs="Arial"/>
                <w:b/>
                <w:szCs w:val="24"/>
              </w:rPr>
              <w:t>umni</w:t>
            </w:r>
          </w:p>
          <w:p w:rsidR="00F33854" w:rsidRPr="00F56CC2" w:rsidRDefault="00F33854" w:rsidP="008F43FF">
            <w:pPr>
              <w:rPr>
                <w:rFonts w:asciiTheme="minorHAnsi" w:hAnsiTheme="minorHAnsi" w:cs="Arial"/>
                <w:b/>
                <w:szCs w:val="24"/>
              </w:rPr>
            </w:pPr>
          </w:p>
          <w:p w:rsidR="00F33854" w:rsidRPr="00F56CC2" w:rsidRDefault="00B77705"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B</w:t>
            </w:r>
            <w:r w:rsidR="00631A26" w:rsidRPr="00F56CC2">
              <w:rPr>
                <w:rFonts w:asciiTheme="minorHAnsi" w:hAnsiTheme="minorHAnsi" w:cs="Arial"/>
                <w:szCs w:val="24"/>
              </w:rPr>
              <w:t xml:space="preserve">ooks </w:t>
            </w:r>
            <w:r w:rsidRPr="00F56CC2">
              <w:rPr>
                <w:rFonts w:asciiTheme="minorHAnsi" w:hAnsiTheme="minorHAnsi" w:cs="Arial"/>
                <w:szCs w:val="24"/>
              </w:rPr>
              <w:t xml:space="preserve">relevant to the curriculum </w:t>
            </w:r>
            <w:r w:rsidR="00631A26" w:rsidRPr="00F56CC2">
              <w:rPr>
                <w:rFonts w:asciiTheme="minorHAnsi" w:hAnsiTheme="minorHAnsi" w:cs="Arial"/>
                <w:szCs w:val="24"/>
              </w:rPr>
              <w:t>will usually be purchased.</w:t>
            </w:r>
          </w:p>
          <w:p w:rsidR="00F33854" w:rsidRPr="00F56CC2" w:rsidRDefault="00F33854" w:rsidP="008F43FF">
            <w:pPr>
              <w:rPr>
                <w:rFonts w:asciiTheme="minorHAnsi" w:hAnsiTheme="minorHAnsi" w:cs="Arial"/>
                <w:b/>
                <w:szCs w:val="24"/>
              </w:rPr>
            </w:pPr>
          </w:p>
          <w:p w:rsidR="00F33854" w:rsidRPr="00F56CC2" w:rsidRDefault="00631A26"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 xml:space="preserve">Other items may be purchased </w:t>
            </w:r>
            <w:r w:rsidR="00907164" w:rsidRPr="00F56CC2">
              <w:rPr>
                <w:rFonts w:asciiTheme="minorHAnsi" w:hAnsiTheme="minorHAnsi" w:cs="Arial"/>
                <w:szCs w:val="24"/>
              </w:rPr>
              <w:t>at</w:t>
            </w:r>
            <w:r w:rsidRPr="00F56CC2">
              <w:rPr>
                <w:rFonts w:asciiTheme="minorHAnsi" w:hAnsiTheme="minorHAnsi" w:cs="Arial"/>
                <w:szCs w:val="24"/>
              </w:rPr>
              <w:t xml:space="preserve"> the end of </w:t>
            </w:r>
            <w:r w:rsidR="00907164" w:rsidRPr="00F56CC2">
              <w:rPr>
                <w:rFonts w:asciiTheme="minorHAnsi" w:hAnsiTheme="minorHAnsi" w:cs="Arial"/>
                <w:szCs w:val="24"/>
              </w:rPr>
              <w:t xml:space="preserve">the financial </w:t>
            </w:r>
            <w:r w:rsidRPr="00F56CC2">
              <w:rPr>
                <w:rFonts w:asciiTheme="minorHAnsi" w:hAnsiTheme="minorHAnsi" w:cs="Arial"/>
                <w:szCs w:val="24"/>
              </w:rPr>
              <w:t>year where budget allows</w:t>
            </w:r>
            <w:r w:rsidR="00907164" w:rsidRPr="00F56CC2">
              <w:rPr>
                <w:rFonts w:asciiTheme="minorHAnsi" w:hAnsiTheme="minorHAnsi" w:cs="Arial"/>
                <w:szCs w:val="24"/>
              </w:rPr>
              <w:t>.</w:t>
            </w:r>
          </w:p>
          <w:p w:rsidR="00F33854" w:rsidRPr="00F56CC2" w:rsidRDefault="00F33854" w:rsidP="008F43FF">
            <w:pPr>
              <w:rPr>
                <w:rFonts w:asciiTheme="minorHAnsi" w:hAnsiTheme="minorHAnsi" w:cs="Arial"/>
                <w:b/>
                <w:szCs w:val="24"/>
              </w:rPr>
            </w:pPr>
          </w:p>
          <w:p w:rsidR="00F33854" w:rsidRPr="00F56CC2" w:rsidRDefault="00631A26"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Donated items will be accepted where they are likely to be useful.</w:t>
            </w:r>
          </w:p>
          <w:p w:rsidR="00F33854" w:rsidRPr="00F56CC2" w:rsidRDefault="00F33854" w:rsidP="008F43FF">
            <w:pPr>
              <w:rPr>
                <w:rFonts w:asciiTheme="minorHAnsi" w:hAnsiTheme="minorHAnsi" w:cs="Arial"/>
                <w:b/>
                <w:szCs w:val="24"/>
              </w:rPr>
            </w:pPr>
          </w:p>
          <w:p w:rsidR="00F33854" w:rsidRPr="00F56CC2" w:rsidRDefault="005B2188"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New courses</w:t>
            </w:r>
          </w:p>
          <w:p w:rsidR="00F33854" w:rsidRPr="00F56CC2" w:rsidRDefault="00F33854" w:rsidP="008F43FF">
            <w:pPr>
              <w:rPr>
                <w:rFonts w:asciiTheme="minorHAnsi" w:hAnsiTheme="minorHAnsi" w:cs="Arial"/>
                <w:b/>
                <w:szCs w:val="24"/>
              </w:rPr>
            </w:pPr>
          </w:p>
          <w:p w:rsidR="00F33854" w:rsidRPr="00F56CC2" w:rsidRDefault="0075364B"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 xml:space="preserve">Extra budget will be required for courses in new areas. Where possible, </w:t>
            </w:r>
            <w:r w:rsidR="000E645C" w:rsidRPr="00F56CC2">
              <w:rPr>
                <w:rFonts w:asciiTheme="minorHAnsi" w:hAnsiTheme="minorHAnsi" w:cs="Arial"/>
                <w:szCs w:val="24"/>
              </w:rPr>
              <w:t xml:space="preserve">basic </w:t>
            </w:r>
            <w:r w:rsidRPr="00F56CC2">
              <w:rPr>
                <w:rFonts w:asciiTheme="minorHAnsi" w:hAnsiTheme="minorHAnsi" w:cs="Arial"/>
                <w:szCs w:val="24"/>
              </w:rPr>
              <w:t xml:space="preserve">requirements will be specified </w:t>
            </w:r>
            <w:r w:rsidR="000E645C" w:rsidRPr="00F56CC2">
              <w:rPr>
                <w:rFonts w:asciiTheme="minorHAnsi" w:hAnsiTheme="minorHAnsi" w:cs="Arial"/>
                <w:szCs w:val="24"/>
              </w:rPr>
              <w:t xml:space="preserve">by the Programme Leader and sent to the Liaison Librarian </w:t>
            </w:r>
            <w:r w:rsidRPr="00F56CC2">
              <w:rPr>
                <w:rFonts w:asciiTheme="minorHAnsi" w:hAnsiTheme="minorHAnsi" w:cs="Arial"/>
                <w:szCs w:val="24"/>
              </w:rPr>
              <w:t xml:space="preserve">before budget </w:t>
            </w:r>
            <w:r w:rsidR="00907164" w:rsidRPr="00F56CC2">
              <w:rPr>
                <w:rFonts w:asciiTheme="minorHAnsi" w:hAnsiTheme="minorHAnsi" w:cs="Arial"/>
                <w:szCs w:val="24"/>
              </w:rPr>
              <w:t>planning for</w:t>
            </w:r>
            <w:r w:rsidRPr="00F56CC2">
              <w:rPr>
                <w:rFonts w:asciiTheme="minorHAnsi" w:hAnsiTheme="minorHAnsi" w:cs="Arial"/>
                <w:szCs w:val="24"/>
              </w:rPr>
              <w:t xml:space="preserve"> the year the course commence</w:t>
            </w:r>
            <w:r w:rsidR="00907164" w:rsidRPr="00F56CC2">
              <w:rPr>
                <w:rFonts w:asciiTheme="minorHAnsi" w:hAnsiTheme="minorHAnsi" w:cs="Arial"/>
                <w:szCs w:val="24"/>
              </w:rPr>
              <w:t>s</w:t>
            </w:r>
            <w:r w:rsidRPr="00F56CC2">
              <w:rPr>
                <w:rFonts w:asciiTheme="minorHAnsi" w:hAnsiTheme="minorHAnsi" w:cs="Arial"/>
                <w:szCs w:val="24"/>
              </w:rPr>
              <w:t>. This needs to take account of background material</w:t>
            </w:r>
            <w:r w:rsidR="00907164" w:rsidRPr="00F56CC2">
              <w:rPr>
                <w:rFonts w:asciiTheme="minorHAnsi" w:hAnsiTheme="minorHAnsi" w:cs="Arial"/>
                <w:szCs w:val="24"/>
              </w:rPr>
              <w:t>, which may be completely lacking for an entirely new subject</w:t>
            </w:r>
            <w:r w:rsidRPr="00F56CC2">
              <w:rPr>
                <w:rFonts w:asciiTheme="minorHAnsi" w:hAnsiTheme="minorHAnsi" w:cs="Arial"/>
                <w:szCs w:val="24"/>
              </w:rPr>
              <w:t>.</w:t>
            </w:r>
          </w:p>
          <w:p w:rsidR="00F33854" w:rsidRPr="00F56CC2" w:rsidRDefault="00F33854" w:rsidP="008F43FF">
            <w:pPr>
              <w:rPr>
                <w:rFonts w:asciiTheme="minorHAnsi" w:hAnsiTheme="minorHAnsi" w:cs="Arial"/>
                <w:b/>
                <w:szCs w:val="24"/>
              </w:rPr>
            </w:pPr>
          </w:p>
          <w:p w:rsidR="00F101C7" w:rsidRPr="00F56CC2" w:rsidRDefault="000C1D24" w:rsidP="008F43FF">
            <w:pPr>
              <w:pStyle w:val="ListParagraph"/>
              <w:numPr>
                <w:ilvl w:val="1"/>
                <w:numId w:val="32"/>
              </w:numPr>
              <w:rPr>
                <w:rFonts w:asciiTheme="minorHAnsi" w:hAnsiTheme="minorHAnsi" w:cs="Arial"/>
                <w:b/>
                <w:szCs w:val="24"/>
              </w:rPr>
            </w:pPr>
            <w:r w:rsidRPr="00F56CC2">
              <w:rPr>
                <w:rFonts w:asciiTheme="minorHAnsi" w:hAnsiTheme="minorHAnsi" w:cs="Arial"/>
                <w:b/>
                <w:szCs w:val="24"/>
              </w:rPr>
              <w:t>General collection development</w:t>
            </w:r>
          </w:p>
          <w:p w:rsidR="00F101C7" w:rsidRPr="00F56CC2" w:rsidRDefault="00F101C7" w:rsidP="008F43FF">
            <w:pPr>
              <w:rPr>
                <w:rFonts w:asciiTheme="minorHAnsi" w:hAnsiTheme="minorHAnsi" w:cs="Arial"/>
                <w:b/>
                <w:szCs w:val="24"/>
              </w:rPr>
            </w:pPr>
          </w:p>
          <w:p w:rsidR="00F33854" w:rsidRPr="00F56CC2" w:rsidRDefault="0090716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The b</w:t>
            </w:r>
            <w:r w:rsidR="0075364B" w:rsidRPr="00F56CC2">
              <w:rPr>
                <w:rFonts w:asciiTheme="minorHAnsi" w:hAnsiTheme="minorHAnsi" w:cs="Arial"/>
                <w:szCs w:val="24"/>
              </w:rPr>
              <w:t>readth of collection is important</w:t>
            </w:r>
            <w:r w:rsidRPr="00F56CC2">
              <w:rPr>
                <w:rFonts w:asciiTheme="minorHAnsi" w:hAnsiTheme="minorHAnsi" w:cs="Arial"/>
                <w:szCs w:val="24"/>
              </w:rPr>
              <w:t xml:space="preserve"> for student learning, and will not always be achieved through </w:t>
            </w:r>
            <w:r w:rsidR="004C1532" w:rsidRPr="00F56CC2">
              <w:rPr>
                <w:rFonts w:asciiTheme="minorHAnsi" w:hAnsiTheme="minorHAnsi" w:cs="Arial"/>
                <w:szCs w:val="24"/>
              </w:rPr>
              <w:t>purchas</w:t>
            </w:r>
            <w:r w:rsidRPr="00F56CC2">
              <w:rPr>
                <w:rFonts w:asciiTheme="minorHAnsi" w:hAnsiTheme="minorHAnsi" w:cs="Arial"/>
                <w:szCs w:val="24"/>
              </w:rPr>
              <w:t xml:space="preserve">ing for </w:t>
            </w:r>
            <w:r w:rsidR="004C1532" w:rsidRPr="00F56CC2">
              <w:rPr>
                <w:rFonts w:asciiTheme="minorHAnsi" w:hAnsiTheme="minorHAnsi" w:cs="Arial"/>
                <w:szCs w:val="24"/>
              </w:rPr>
              <w:t>modules alone.</w:t>
            </w:r>
          </w:p>
          <w:p w:rsidR="00F33854" w:rsidRPr="00F56CC2" w:rsidRDefault="00F33854" w:rsidP="008F43FF">
            <w:pPr>
              <w:rPr>
                <w:rFonts w:asciiTheme="minorHAnsi" w:hAnsiTheme="minorHAnsi" w:cs="Arial"/>
                <w:b/>
                <w:szCs w:val="24"/>
              </w:rPr>
            </w:pPr>
          </w:p>
          <w:p w:rsidR="00F33854" w:rsidRPr="00F56CC2" w:rsidRDefault="00E16432"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 xml:space="preserve">A small amount of the library budget (&lt;10%) will be spent on broadening the collection. This is not divided evenly between pathways, but instead serves to develop areas that </w:t>
            </w:r>
            <w:proofErr w:type="gramStart"/>
            <w:r w:rsidRPr="00F56CC2">
              <w:rPr>
                <w:rFonts w:asciiTheme="minorHAnsi" w:hAnsiTheme="minorHAnsi" w:cs="Arial"/>
                <w:szCs w:val="24"/>
              </w:rPr>
              <w:t>are in need of</w:t>
            </w:r>
            <w:proofErr w:type="gramEnd"/>
            <w:r w:rsidRPr="00F56CC2">
              <w:rPr>
                <w:rFonts w:asciiTheme="minorHAnsi" w:hAnsiTheme="minorHAnsi" w:cs="Arial"/>
                <w:szCs w:val="24"/>
              </w:rPr>
              <w:t xml:space="preserve"> additional resources.</w:t>
            </w:r>
          </w:p>
          <w:p w:rsidR="00F33854" w:rsidRPr="00F56CC2" w:rsidRDefault="00F33854" w:rsidP="008F43FF">
            <w:pPr>
              <w:rPr>
                <w:rFonts w:asciiTheme="minorHAnsi" w:hAnsiTheme="minorHAnsi" w:cs="Arial"/>
                <w:b/>
                <w:szCs w:val="24"/>
              </w:rPr>
            </w:pPr>
          </w:p>
          <w:p w:rsidR="00F33854" w:rsidRPr="00F56CC2" w:rsidRDefault="004C1532"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 xml:space="preserve">Books will be purchased that support the curriculum in the broadest sense. </w:t>
            </w:r>
            <w:r w:rsidR="00882255" w:rsidRPr="00F56CC2">
              <w:rPr>
                <w:rFonts w:asciiTheme="minorHAnsi" w:hAnsiTheme="minorHAnsi" w:cs="Arial"/>
                <w:szCs w:val="24"/>
              </w:rPr>
              <w:t>Librarians will look at high demand areas of stock and purchase similar or broader texts.</w:t>
            </w:r>
            <w:r w:rsidR="00714AD7" w:rsidRPr="00F56CC2">
              <w:rPr>
                <w:rFonts w:asciiTheme="minorHAnsi" w:hAnsiTheme="minorHAnsi" w:cs="Arial"/>
                <w:szCs w:val="24"/>
              </w:rPr>
              <w:t xml:space="preserve"> </w:t>
            </w:r>
            <w:r w:rsidR="00882255" w:rsidRPr="00F56CC2">
              <w:rPr>
                <w:rFonts w:asciiTheme="minorHAnsi" w:hAnsiTheme="minorHAnsi" w:cs="Arial"/>
                <w:szCs w:val="24"/>
              </w:rPr>
              <w:t>Newly published books relevant to all pathways may be purchased.</w:t>
            </w:r>
            <w:r w:rsidR="00714AD7" w:rsidRPr="00F56CC2">
              <w:rPr>
                <w:rFonts w:asciiTheme="minorHAnsi" w:hAnsiTheme="minorHAnsi" w:cs="Arial"/>
                <w:szCs w:val="24"/>
              </w:rPr>
              <w:t xml:space="preserve"> </w:t>
            </w:r>
            <w:r w:rsidR="00882255" w:rsidRPr="00F56CC2">
              <w:rPr>
                <w:rFonts w:asciiTheme="minorHAnsi" w:hAnsiTheme="minorHAnsi" w:cs="Arial"/>
                <w:szCs w:val="24"/>
              </w:rPr>
              <w:t>Some</w:t>
            </w:r>
            <w:r w:rsidR="0075364B" w:rsidRPr="00F56CC2">
              <w:rPr>
                <w:rFonts w:asciiTheme="minorHAnsi" w:hAnsiTheme="minorHAnsi" w:cs="Arial"/>
                <w:szCs w:val="24"/>
              </w:rPr>
              <w:t xml:space="preserve"> yearbooks and directories</w:t>
            </w:r>
            <w:r w:rsidR="00882255" w:rsidRPr="00F56CC2">
              <w:rPr>
                <w:rFonts w:asciiTheme="minorHAnsi" w:hAnsiTheme="minorHAnsi" w:cs="Arial"/>
                <w:szCs w:val="24"/>
              </w:rPr>
              <w:t xml:space="preserve"> are purchased annually, by standing order.</w:t>
            </w:r>
          </w:p>
          <w:p w:rsidR="00F33854" w:rsidRPr="00F56CC2" w:rsidRDefault="00F33854" w:rsidP="008F43FF">
            <w:pPr>
              <w:rPr>
                <w:rFonts w:asciiTheme="minorHAnsi" w:hAnsiTheme="minorHAnsi" w:cs="Arial"/>
                <w:b/>
                <w:szCs w:val="24"/>
              </w:rPr>
            </w:pPr>
          </w:p>
          <w:p w:rsidR="00F33854" w:rsidRPr="00F56CC2" w:rsidRDefault="00714AD7"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lastRenderedPageBreak/>
              <w:t>Scores may be purchased to build sections of stock where demand cannot be met by current supply.</w:t>
            </w:r>
          </w:p>
          <w:p w:rsidR="00F33854" w:rsidRPr="00F56CC2" w:rsidRDefault="00F33854" w:rsidP="008F43FF">
            <w:pPr>
              <w:rPr>
                <w:rFonts w:asciiTheme="minorHAnsi" w:hAnsiTheme="minorHAnsi" w:cs="Arial"/>
                <w:b/>
                <w:szCs w:val="24"/>
              </w:rPr>
            </w:pPr>
          </w:p>
          <w:p w:rsidR="00F33854" w:rsidRPr="00F56CC2" w:rsidRDefault="00714AD7"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Sections of stock that are out of date will be refreshed. New editions of popular books will be purchased to replace older editions.</w:t>
            </w:r>
          </w:p>
          <w:p w:rsidR="00F33854" w:rsidRPr="00F56CC2" w:rsidRDefault="00F33854" w:rsidP="008F43FF">
            <w:pPr>
              <w:rPr>
                <w:rFonts w:asciiTheme="minorHAnsi" w:hAnsiTheme="minorHAnsi" w:cs="Arial"/>
                <w:b/>
                <w:szCs w:val="24"/>
              </w:rPr>
            </w:pPr>
          </w:p>
          <w:p w:rsidR="00F33854" w:rsidRPr="00F56CC2" w:rsidRDefault="00714AD7"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Sound recordings and AV will not be purchased in this way.</w:t>
            </w:r>
          </w:p>
          <w:p w:rsidR="00F33854" w:rsidRPr="00F56CC2" w:rsidRDefault="00F33854" w:rsidP="008F43FF">
            <w:pPr>
              <w:rPr>
                <w:rFonts w:asciiTheme="minorHAnsi" w:hAnsiTheme="minorHAnsi" w:cs="Arial"/>
                <w:b/>
                <w:szCs w:val="24"/>
              </w:rPr>
            </w:pPr>
          </w:p>
          <w:p w:rsidR="00E47AA4" w:rsidRPr="00F56CC2" w:rsidRDefault="00E47AA4" w:rsidP="008F43FF">
            <w:pPr>
              <w:pStyle w:val="ListParagraph"/>
              <w:numPr>
                <w:ilvl w:val="2"/>
                <w:numId w:val="32"/>
              </w:numPr>
              <w:rPr>
                <w:rFonts w:asciiTheme="minorHAnsi" w:hAnsiTheme="minorHAnsi" w:cs="Arial"/>
                <w:b/>
                <w:szCs w:val="24"/>
              </w:rPr>
            </w:pPr>
            <w:r w:rsidRPr="00F56CC2">
              <w:rPr>
                <w:rFonts w:asciiTheme="minorHAnsi" w:hAnsiTheme="minorHAnsi" w:cs="Arial"/>
                <w:szCs w:val="24"/>
              </w:rPr>
              <w:t>Material of all types will be purchased to replace lost or damaged items that are still likely to be useful.</w:t>
            </w:r>
          </w:p>
          <w:p w:rsidR="00D20F20" w:rsidRPr="00F56CC2" w:rsidRDefault="00D20F20" w:rsidP="008F43FF">
            <w:pPr>
              <w:rPr>
                <w:rFonts w:asciiTheme="minorHAnsi" w:hAnsiTheme="minorHAnsi" w:cs="Arial"/>
                <w:szCs w:val="24"/>
              </w:rPr>
            </w:pPr>
          </w:p>
          <w:p w:rsidR="00B03B67" w:rsidRPr="00F56CC2" w:rsidRDefault="00B03B67" w:rsidP="008F43FF">
            <w:pPr>
              <w:rPr>
                <w:rFonts w:asciiTheme="minorHAnsi" w:hAnsiTheme="minorHAnsi" w:cs="Arial"/>
                <w:szCs w:val="24"/>
              </w:rPr>
            </w:pPr>
          </w:p>
          <w:p w:rsidR="00F101C7" w:rsidRPr="00F56CC2" w:rsidRDefault="00D20F20" w:rsidP="008F43FF">
            <w:pPr>
              <w:pStyle w:val="ListParagraph"/>
              <w:numPr>
                <w:ilvl w:val="0"/>
                <w:numId w:val="27"/>
              </w:numPr>
              <w:rPr>
                <w:rFonts w:asciiTheme="minorHAnsi" w:hAnsiTheme="minorHAnsi" w:cs="Arial"/>
                <w:b/>
                <w:szCs w:val="24"/>
              </w:rPr>
            </w:pPr>
            <w:r w:rsidRPr="00F56CC2">
              <w:rPr>
                <w:rFonts w:asciiTheme="minorHAnsi" w:hAnsiTheme="minorHAnsi" w:cs="Arial"/>
                <w:b/>
                <w:szCs w:val="24"/>
              </w:rPr>
              <w:t>Access to stock without acquisition</w:t>
            </w:r>
          </w:p>
          <w:p w:rsidR="00F101C7" w:rsidRPr="00F56CC2" w:rsidRDefault="00F101C7" w:rsidP="008F43FF">
            <w:pPr>
              <w:rPr>
                <w:rFonts w:asciiTheme="minorHAnsi" w:hAnsiTheme="minorHAnsi" w:cs="Arial"/>
                <w:b/>
                <w:szCs w:val="24"/>
              </w:rPr>
            </w:pPr>
          </w:p>
          <w:p w:rsidR="00F101C7" w:rsidRPr="00F56CC2" w:rsidRDefault="00BB604F"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 xml:space="preserve">In some </w:t>
            </w:r>
            <w:proofErr w:type="gramStart"/>
            <w:r w:rsidRPr="00F56CC2">
              <w:rPr>
                <w:rFonts w:asciiTheme="minorHAnsi" w:hAnsiTheme="minorHAnsi" w:cs="Arial"/>
                <w:szCs w:val="24"/>
              </w:rPr>
              <w:t>cases</w:t>
            </w:r>
            <w:proofErr w:type="gramEnd"/>
            <w:r w:rsidRPr="00F56CC2">
              <w:rPr>
                <w:rFonts w:asciiTheme="minorHAnsi" w:hAnsiTheme="minorHAnsi" w:cs="Arial"/>
                <w:szCs w:val="24"/>
              </w:rPr>
              <w:t xml:space="preserve"> it may be appropriate to reproduce material, borrow it from elsewhere, or signpost library users to other ways of accessing material</w:t>
            </w:r>
            <w:r w:rsidR="00B03B67" w:rsidRPr="00F56CC2">
              <w:rPr>
                <w:rFonts w:asciiTheme="minorHAnsi" w:hAnsiTheme="minorHAnsi" w:cs="Arial"/>
                <w:szCs w:val="24"/>
              </w:rPr>
              <w:t>.</w:t>
            </w:r>
          </w:p>
          <w:p w:rsidR="00F101C7" w:rsidRPr="00F56CC2" w:rsidRDefault="00F101C7" w:rsidP="008F43FF">
            <w:pPr>
              <w:rPr>
                <w:rFonts w:asciiTheme="minorHAnsi" w:hAnsiTheme="minorHAnsi" w:cs="Arial"/>
                <w:i/>
                <w:szCs w:val="24"/>
              </w:rPr>
            </w:pPr>
          </w:p>
          <w:p w:rsidR="00F101C7" w:rsidRPr="00F56CC2" w:rsidRDefault="00AE6979" w:rsidP="008F43FF">
            <w:pPr>
              <w:pStyle w:val="ListParagraph"/>
              <w:numPr>
                <w:ilvl w:val="1"/>
                <w:numId w:val="27"/>
              </w:numPr>
              <w:rPr>
                <w:rFonts w:asciiTheme="minorHAnsi" w:hAnsiTheme="minorHAnsi" w:cs="Arial"/>
                <w:i/>
                <w:szCs w:val="24"/>
              </w:rPr>
            </w:pPr>
            <w:r w:rsidRPr="00F56CC2">
              <w:rPr>
                <w:rFonts w:asciiTheme="minorHAnsi" w:hAnsiTheme="minorHAnsi" w:cs="Arial"/>
                <w:szCs w:val="24"/>
              </w:rPr>
              <w:t xml:space="preserve">If a </w:t>
            </w:r>
            <w:r w:rsidR="00450382" w:rsidRPr="00F56CC2">
              <w:rPr>
                <w:rFonts w:asciiTheme="minorHAnsi" w:hAnsiTheme="minorHAnsi" w:cs="Arial"/>
                <w:szCs w:val="24"/>
              </w:rPr>
              <w:t>request is made that can legally be satisfied by reproducing existing library materials then this route will usually be taken.</w:t>
            </w:r>
          </w:p>
          <w:p w:rsidR="00F101C7" w:rsidRPr="00F56CC2" w:rsidRDefault="00F101C7" w:rsidP="008F43FF">
            <w:pPr>
              <w:rPr>
                <w:rFonts w:asciiTheme="minorHAnsi" w:hAnsiTheme="minorHAnsi" w:cs="Arial"/>
                <w:i/>
                <w:szCs w:val="24"/>
              </w:rPr>
            </w:pPr>
          </w:p>
          <w:p w:rsidR="00F101C7" w:rsidRPr="00F56CC2" w:rsidRDefault="00450382" w:rsidP="008F43FF">
            <w:pPr>
              <w:pStyle w:val="ListParagraph"/>
              <w:numPr>
                <w:ilvl w:val="1"/>
                <w:numId w:val="27"/>
              </w:numPr>
              <w:rPr>
                <w:rFonts w:asciiTheme="minorHAnsi" w:hAnsiTheme="minorHAnsi" w:cs="Arial"/>
                <w:i/>
                <w:szCs w:val="24"/>
              </w:rPr>
            </w:pPr>
            <w:r w:rsidRPr="00F56CC2">
              <w:rPr>
                <w:rFonts w:asciiTheme="minorHAnsi" w:hAnsiTheme="minorHAnsi" w:cs="Arial"/>
                <w:szCs w:val="24"/>
              </w:rPr>
              <w:t>Where licences exist that allow the reproduction of copyright materials for which a demand to copy exists, then</w:t>
            </w:r>
            <w:r w:rsidR="000D3048" w:rsidRPr="00F56CC2">
              <w:rPr>
                <w:rFonts w:asciiTheme="minorHAnsi" w:hAnsiTheme="minorHAnsi" w:cs="Arial"/>
                <w:szCs w:val="24"/>
              </w:rPr>
              <w:t>, where affordable,</w:t>
            </w:r>
            <w:r w:rsidRPr="00F56CC2">
              <w:rPr>
                <w:rFonts w:asciiTheme="minorHAnsi" w:hAnsiTheme="minorHAnsi" w:cs="Arial"/>
                <w:szCs w:val="24"/>
              </w:rPr>
              <w:t xml:space="preserve"> the library will purchase the licence.</w:t>
            </w:r>
          </w:p>
          <w:p w:rsidR="00F101C7" w:rsidRPr="00F56CC2" w:rsidRDefault="00F101C7" w:rsidP="008F43FF">
            <w:pPr>
              <w:rPr>
                <w:rFonts w:asciiTheme="minorHAnsi" w:hAnsiTheme="minorHAnsi" w:cs="Arial"/>
                <w:i/>
                <w:szCs w:val="24"/>
              </w:rPr>
            </w:pPr>
          </w:p>
          <w:p w:rsidR="00F101C7" w:rsidRPr="00F56CC2" w:rsidRDefault="00450382" w:rsidP="008F43FF">
            <w:pPr>
              <w:pStyle w:val="ListParagraph"/>
              <w:numPr>
                <w:ilvl w:val="1"/>
                <w:numId w:val="27"/>
              </w:numPr>
              <w:rPr>
                <w:rFonts w:asciiTheme="minorHAnsi" w:hAnsiTheme="minorHAnsi" w:cs="Arial"/>
                <w:i/>
                <w:szCs w:val="24"/>
              </w:rPr>
            </w:pPr>
            <w:r w:rsidRPr="00F56CC2">
              <w:rPr>
                <w:rFonts w:asciiTheme="minorHAnsi" w:hAnsiTheme="minorHAnsi" w:cs="Arial"/>
                <w:szCs w:val="24"/>
              </w:rPr>
              <w:t xml:space="preserve">The library will participate in the SCONUL access scheme to allow access to other HEI libraries for our students, in return for allowing other students to use LC library. </w:t>
            </w:r>
          </w:p>
          <w:p w:rsidR="00F101C7" w:rsidRPr="00F56CC2" w:rsidRDefault="00F101C7" w:rsidP="008F43FF">
            <w:pPr>
              <w:rPr>
                <w:rFonts w:asciiTheme="minorHAnsi" w:hAnsiTheme="minorHAnsi" w:cs="Arial"/>
                <w:i/>
                <w:szCs w:val="24"/>
              </w:rPr>
            </w:pPr>
          </w:p>
          <w:p w:rsidR="00F101C7" w:rsidRPr="00F56CC2" w:rsidRDefault="00450382" w:rsidP="008F43FF">
            <w:pPr>
              <w:pStyle w:val="ListParagraph"/>
              <w:numPr>
                <w:ilvl w:val="1"/>
                <w:numId w:val="27"/>
              </w:numPr>
              <w:rPr>
                <w:rFonts w:asciiTheme="minorHAnsi" w:hAnsiTheme="minorHAnsi" w:cs="Arial"/>
                <w:i/>
                <w:szCs w:val="24"/>
              </w:rPr>
            </w:pPr>
            <w:r w:rsidRPr="00F56CC2">
              <w:rPr>
                <w:rFonts w:asciiTheme="minorHAnsi" w:hAnsiTheme="minorHAnsi" w:cs="Arial"/>
                <w:szCs w:val="24"/>
              </w:rPr>
              <w:t xml:space="preserve">If an item requested is of </w:t>
            </w:r>
            <w:r w:rsidR="00B85B18" w:rsidRPr="00F56CC2">
              <w:rPr>
                <w:rFonts w:asciiTheme="minorHAnsi" w:hAnsiTheme="minorHAnsi" w:cs="Arial"/>
                <w:szCs w:val="24"/>
              </w:rPr>
              <w:t>limited</w:t>
            </w:r>
            <w:r w:rsidRPr="00F56CC2">
              <w:rPr>
                <w:rFonts w:asciiTheme="minorHAnsi" w:hAnsiTheme="minorHAnsi" w:cs="Arial"/>
                <w:szCs w:val="24"/>
              </w:rPr>
              <w:t xml:space="preserve"> use then it may be borrowed </w:t>
            </w:r>
            <w:r w:rsidR="006E765D" w:rsidRPr="00F56CC2">
              <w:rPr>
                <w:rFonts w:asciiTheme="minorHAnsi" w:hAnsiTheme="minorHAnsi" w:cs="Arial"/>
                <w:szCs w:val="24"/>
              </w:rPr>
              <w:t>from another library. Alternatively,</w:t>
            </w:r>
            <w:r w:rsidRPr="00F56CC2">
              <w:rPr>
                <w:rFonts w:asciiTheme="minorHAnsi" w:hAnsiTheme="minorHAnsi" w:cs="Arial"/>
                <w:szCs w:val="24"/>
              </w:rPr>
              <w:t xml:space="preserve"> library users may be signposted to another library they </w:t>
            </w:r>
            <w:r w:rsidR="006E765D" w:rsidRPr="00F56CC2">
              <w:rPr>
                <w:rFonts w:asciiTheme="minorHAnsi" w:hAnsiTheme="minorHAnsi" w:cs="Arial"/>
                <w:szCs w:val="24"/>
              </w:rPr>
              <w:t>have</w:t>
            </w:r>
            <w:r w:rsidRPr="00F56CC2">
              <w:rPr>
                <w:rFonts w:asciiTheme="minorHAnsi" w:hAnsiTheme="minorHAnsi" w:cs="Arial"/>
                <w:szCs w:val="24"/>
              </w:rPr>
              <w:t xml:space="preserve"> access t</w:t>
            </w:r>
            <w:r w:rsidR="006E765D" w:rsidRPr="00F56CC2">
              <w:rPr>
                <w:rFonts w:asciiTheme="minorHAnsi" w:hAnsiTheme="minorHAnsi" w:cs="Arial"/>
                <w:szCs w:val="24"/>
              </w:rPr>
              <w:t>o t</w:t>
            </w:r>
            <w:r w:rsidRPr="00F56CC2">
              <w:rPr>
                <w:rFonts w:asciiTheme="minorHAnsi" w:hAnsiTheme="minorHAnsi" w:cs="Arial"/>
                <w:szCs w:val="24"/>
              </w:rPr>
              <w:t>hat hold</w:t>
            </w:r>
            <w:r w:rsidR="006E765D" w:rsidRPr="00F56CC2">
              <w:rPr>
                <w:rFonts w:asciiTheme="minorHAnsi" w:hAnsiTheme="minorHAnsi" w:cs="Arial"/>
                <w:szCs w:val="24"/>
              </w:rPr>
              <w:t>s</w:t>
            </w:r>
            <w:r w:rsidRPr="00F56CC2">
              <w:rPr>
                <w:rFonts w:asciiTheme="minorHAnsi" w:hAnsiTheme="minorHAnsi" w:cs="Arial"/>
                <w:szCs w:val="24"/>
              </w:rPr>
              <w:t xml:space="preserve"> an item they </w:t>
            </w:r>
            <w:r w:rsidR="006E765D" w:rsidRPr="00F56CC2">
              <w:rPr>
                <w:rFonts w:asciiTheme="minorHAnsi" w:hAnsiTheme="minorHAnsi" w:cs="Arial"/>
                <w:szCs w:val="24"/>
              </w:rPr>
              <w:t>have requested.</w:t>
            </w:r>
          </w:p>
          <w:p w:rsidR="00F101C7" w:rsidRPr="00F56CC2" w:rsidRDefault="00F101C7" w:rsidP="008F43FF">
            <w:pPr>
              <w:rPr>
                <w:rFonts w:asciiTheme="minorHAnsi" w:hAnsiTheme="minorHAnsi" w:cs="Arial"/>
                <w:i/>
                <w:szCs w:val="24"/>
              </w:rPr>
            </w:pPr>
          </w:p>
          <w:p w:rsidR="00450382" w:rsidRPr="00F56CC2" w:rsidRDefault="006E765D" w:rsidP="008F43FF">
            <w:pPr>
              <w:pStyle w:val="ListParagraph"/>
              <w:numPr>
                <w:ilvl w:val="1"/>
                <w:numId w:val="27"/>
              </w:numPr>
              <w:rPr>
                <w:rFonts w:asciiTheme="minorHAnsi" w:hAnsiTheme="minorHAnsi" w:cs="Arial"/>
                <w:i/>
                <w:szCs w:val="24"/>
              </w:rPr>
            </w:pPr>
            <w:r w:rsidRPr="00F56CC2">
              <w:rPr>
                <w:rFonts w:asciiTheme="minorHAnsi" w:hAnsiTheme="minorHAnsi" w:cs="Arial"/>
                <w:szCs w:val="24"/>
              </w:rPr>
              <w:t xml:space="preserve">Free resources, such as institutional repositories and Google </w:t>
            </w:r>
            <w:r w:rsidR="00C633FC" w:rsidRPr="00F56CC2">
              <w:rPr>
                <w:rFonts w:asciiTheme="minorHAnsi" w:hAnsiTheme="minorHAnsi" w:cs="Arial"/>
                <w:szCs w:val="24"/>
              </w:rPr>
              <w:t>S</w:t>
            </w:r>
            <w:r w:rsidRPr="00F56CC2">
              <w:rPr>
                <w:rFonts w:asciiTheme="minorHAnsi" w:hAnsiTheme="minorHAnsi" w:cs="Arial"/>
                <w:szCs w:val="24"/>
              </w:rPr>
              <w:t>cholar will be used to satisfy requests if appropriate.</w:t>
            </w:r>
          </w:p>
          <w:p w:rsidR="00B03B67" w:rsidRPr="00F56CC2" w:rsidRDefault="00B03B67" w:rsidP="008F43FF">
            <w:pPr>
              <w:rPr>
                <w:rFonts w:asciiTheme="minorHAnsi" w:hAnsiTheme="minorHAnsi" w:cs="Arial"/>
                <w:szCs w:val="24"/>
              </w:rPr>
            </w:pPr>
          </w:p>
          <w:p w:rsidR="00F101C7" w:rsidRPr="00F56CC2" w:rsidRDefault="00F101C7" w:rsidP="008F43FF">
            <w:pPr>
              <w:rPr>
                <w:rFonts w:asciiTheme="minorHAnsi" w:hAnsiTheme="minorHAnsi" w:cs="Arial"/>
                <w:szCs w:val="24"/>
              </w:rPr>
            </w:pPr>
          </w:p>
          <w:p w:rsidR="00F101C7" w:rsidRPr="00F56CC2" w:rsidRDefault="005B2188" w:rsidP="008F43FF">
            <w:pPr>
              <w:pStyle w:val="ListParagraph"/>
              <w:numPr>
                <w:ilvl w:val="0"/>
                <w:numId w:val="27"/>
              </w:numPr>
              <w:rPr>
                <w:rFonts w:asciiTheme="minorHAnsi" w:hAnsiTheme="minorHAnsi" w:cs="Arial"/>
                <w:b/>
                <w:szCs w:val="24"/>
              </w:rPr>
            </w:pPr>
            <w:r w:rsidRPr="00F56CC2">
              <w:rPr>
                <w:rFonts w:asciiTheme="minorHAnsi" w:hAnsiTheme="minorHAnsi" w:cs="Arial"/>
                <w:b/>
                <w:szCs w:val="24"/>
              </w:rPr>
              <w:t>Donations</w:t>
            </w:r>
          </w:p>
          <w:p w:rsidR="00F101C7" w:rsidRPr="00F56CC2" w:rsidRDefault="00F101C7" w:rsidP="008F43FF">
            <w:pPr>
              <w:rPr>
                <w:rFonts w:asciiTheme="minorHAnsi" w:hAnsiTheme="minorHAnsi" w:cs="Arial"/>
                <w:b/>
                <w:szCs w:val="24"/>
              </w:rPr>
            </w:pPr>
          </w:p>
          <w:p w:rsidR="00BB604F" w:rsidRPr="00F56CC2" w:rsidRDefault="000762F0"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The library regularly receives offers of materials to be added to library stoc</w:t>
            </w:r>
            <w:r w:rsidR="00BB604F" w:rsidRPr="00F56CC2">
              <w:rPr>
                <w:rFonts w:asciiTheme="minorHAnsi" w:hAnsiTheme="minorHAnsi" w:cs="Arial"/>
                <w:szCs w:val="24"/>
              </w:rPr>
              <w:t>k. It is neither practical nor desirable to accept all of these.</w:t>
            </w:r>
          </w:p>
          <w:p w:rsidR="00F101C7" w:rsidRPr="00F56CC2" w:rsidRDefault="00F101C7" w:rsidP="008F43FF">
            <w:pPr>
              <w:rPr>
                <w:rFonts w:asciiTheme="minorHAnsi" w:hAnsiTheme="minorHAnsi" w:cs="Arial"/>
                <w:szCs w:val="24"/>
              </w:rPr>
            </w:pPr>
          </w:p>
          <w:p w:rsidR="00F101C7" w:rsidRPr="00F56CC2" w:rsidRDefault="0075364B" w:rsidP="008F43FF">
            <w:pPr>
              <w:pStyle w:val="ListParagraph"/>
              <w:numPr>
                <w:ilvl w:val="1"/>
                <w:numId w:val="27"/>
              </w:numPr>
              <w:rPr>
                <w:rFonts w:asciiTheme="minorHAnsi" w:hAnsiTheme="minorHAnsi" w:cs="Arial"/>
                <w:szCs w:val="24"/>
              </w:rPr>
            </w:pPr>
            <w:r w:rsidRPr="00F56CC2">
              <w:rPr>
                <w:rFonts w:asciiTheme="minorHAnsi" w:hAnsiTheme="minorHAnsi" w:cs="Arial"/>
                <w:szCs w:val="24"/>
              </w:rPr>
              <w:t xml:space="preserve">The </w:t>
            </w:r>
            <w:r w:rsidR="00C633FC" w:rsidRPr="00F56CC2">
              <w:rPr>
                <w:rFonts w:asciiTheme="minorHAnsi" w:hAnsiTheme="minorHAnsi" w:cs="Arial"/>
                <w:szCs w:val="24"/>
              </w:rPr>
              <w:t>Library Manager</w:t>
            </w:r>
            <w:r w:rsidRPr="00F56CC2">
              <w:rPr>
                <w:rFonts w:asciiTheme="minorHAnsi" w:hAnsiTheme="minorHAnsi" w:cs="Arial"/>
                <w:szCs w:val="24"/>
              </w:rPr>
              <w:t xml:space="preserve"> alone has responsibility for the acceptance or refusal of donations. </w:t>
            </w:r>
            <w:r w:rsidR="00BB604F" w:rsidRPr="00F56CC2">
              <w:rPr>
                <w:rFonts w:asciiTheme="minorHAnsi" w:hAnsiTheme="minorHAnsi" w:cs="Arial"/>
                <w:szCs w:val="24"/>
              </w:rPr>
              <w:t>Sound recordings will not usually be accepted.</w:t>
            </w:r>
          </w:p>
          <w:p w:rsidR="00F101C7" w:rsidRPr="00F56CC2" w:rsidRDefault="00F101C7" w:rsidP="008F43FF">
            <w:pPr>
              <w:rPr>
                <w:rFonts w:asciiTheme="minorHAnsi" w:hAnsiTheme="minorHAnsi" w:cs="Arial"/>
                <w:szCs w:val="24"/>
              </w:rPr>
            </w:pPr>
          </w:p>
          <w:p w:rsidR="00F101C7" w:rsidRPr="00F56CC2" w:rsidRDefault="00BB604F" w:rsidP="008F43FF">
            <w:pPr>
              <w:pStyle w:val="ListParagraph"/>
              <w:numPr>
                <w:ilvl w:val="1"/>
                <w:numId w:val="27"/>
              </w:numPr>
              <w:rPr>
                <w:rFonts w:asciiTheme="minorHAnsi" w:hAnsiTheme="minorHAnsi" w:cs="Arial"/>
                <w:szCs w:val="24"/>
              </w:rPr>
            </w:pPr>
            <w:r w:rsidRPr="00F56CC2">
              <w:rPr>
                <w:rFonts w:asciiTheme="minorHAnsi" w:hAnsiTheme="minorHAnsi" w:cs="Arial"/>
                <w:szCs w:val="24"/>
              </w:rPr>
              <w:t>B</w:t>
            </w:r>
            <w:r w:rsidR="009E3CB5" w:rsidRPr="00F56CC2">
              <w:rPr>
                <w:rFonts w:asciiTheme="minorHAnsi" w:hAnsiTheme="minorHAnsi" w:cs="Arial"/>
                <w:szCs w:val="24"/>
              </w:rPr>
              <w:t>ooks and scores</w:t>
            </w:r>
            <w:r w:rsidRPr="00F56CC2">
              <w:rPr>
                <w:rFonts w:asciiTheme="minorHAnsi" w:hAnsiTheme="minorHAnsi" w:cs="Arial"/>
                <w:szCs w:val="24"/>
              </w:rPr>
              <w:t xml:space="preserve"> may </w:t>
            </w:r>
            <w:r w:rsidR="000762F0" w:rsidRPr="00F56CC2">
              <w:rPr>
                <w:rFonts w:asciiTheme="minorHAnsi" w:hAnsiTheme="minorHAnsi" w:cs="Arial"/>
                <w:szCs w:val="24"/>
              </w:rPr>
              <w:t xml:space="preserve">be accepted </w:t>
            </w:r>
            <w:r w:rsidRPr="00F56CC2">
              <w:rPr>
                <w:rFonts w:asciiTheme="minorHAnsi" w:hAnsiTheme="minorHAnsi" w:cs="Arial"/>
                <w:szCs w:val="24"/>
              </w:rPr>
              <w:t xml:space="preserve">if </w:t>
            </w:r>
            <w:r w:rsidR="000762F0" w:rsidRPr="00F56CC2">
              <w:rPr>
                <w:rFonts w:asciiTheme="minorHAnsi" w:hAnsiTheme="minorHAnsi" w:cs="Arial"/>
                <w:szCs w:val="24"/>
              </w:rPr>
              <w:t xml:space="preserve">they are in good condition and likely to be of use to library users. If they are accepted they become a part of </w:t>
            </w:r>
            <w:r w:rsidR="000762F0" w:rsidRPr="00F56CC2">
              <w:rPr>
                <w:rFonts w:asciiTheme="minorHAnsi" w:hAnsiTheme="minorHAnsi" w:cs="Arial"/>
                <w:szCs w:val="24"/>
              </w:rPr>
              <w:lastRenderedPageBreak/>
              <w:t xml:space="preserve">library stock and </w:t>
            </w:r>
            <w:r w:rsidR="00AE6979" w:rsidRPr="00F56CC2">
              <w:rPr>
                <w:rFonts w:asciiTheme="minorHAnsi" w:hAnsiTheme="minorHAnsi" w:cs="Arial"/>
                <w:szCs w:val="24"/>
              </w:rPr>
              <w:t xml:space="preserve">may eventually </w:t>
            </w:r>
            <w:r w:rsidR="000762F0" w:rsidRPr="00F56CC2">
              <w:rPr>
                <w:rFonts w:asciiTheme="minorHAnsi" w:hAnsiTheme="minorHAnsi" w:cs="Arial"/>
                <w:szCs w:val="24"/>
              </w:rPr>
              <w:t xml:space="preserve">be discarded if they meet the criteria below. </w:t>
            </w:r>
          </w:p>
          <w:p w:rsidR="00F101C7" w:rsidRPr="00F56CC2" w:rsidRDefault="00F101C7" w:rsidP="008F43FF">
            <w:pPr>
              <w:rPr>
                <w:rFonts w:asciiTheme="minorHAnsi" w:hAnsiTheme="minorHAnsi" w:cs="Arial"/>
                <w:szCs w:val="24"/>
              </w:rPr>
            </w:pPr>
          </w:p>
          <w:p w:rsidR="000762F0" w:rsidRPr="00F56CC2" w:rsidRDefault="000762F0" w:rsidP="008F43FF">
            <w:pPr>
              <w:pStyle w:val="ListParagraph"/>
              <w:numPr>
                <w:ilvl w:val="1"/>
                <w:numId w:val="27"/>
              </w:numPr>
              <w:rPr>
                <w:rFonts w:asciiTheme="minorHAnsi" w:hAnsiTheme="minorHAnsi" w:cs="Arial"/>
                <w:szCs w:val="24"/>
              </w:rPr>
            </w:pPr>
            <w:r w:rsidRPr="00F56CC2">
              <w:rPr>
                <w:rFonts w:asciiTheme="minorHAnsi" w:hAnsiTheme="minorHAnsi" w:cs="Arial"/>
                <w:szCs w:val="24"/>
              </w:rPr>
              <w:t xml:space="preserve">Occasionally the library may be offered a collection of local, national or international importance. In this case the </w:t>
            </w:r>
            <w:r w:rsidR="00C633FC" w:rsidRPr="00F56CC2">
              <w:rPr>
                <w:rFonts w:asciiTheme="minorHAnsi" w:hAnsiTheme="minorHAnsi" w:cs="Arial"/>
                <w:szCs w:val="24"/>
              </w:rPr>
              <w:t>Library Manager</w:t>
            </w:r>
            <w:r w:rsidRPr="00F56CC2">
              <w:rPr>
                <w:rFonts w:asciiTheme="minorHAnsi" w:hAnsiTheme="minorHAnsi" w:cs="Arial"/>
                <w:szCs w:val="24"/>
              </w:rPr>
              <w:t xml:space="preserve"> will seek the views of the Vice Principal and Director of </w:t>
            </w:r>
            <w:r w:rsidR="000C610A" w:rsidRPr="00F56CC2">
              <w:rPr>
                <w:rFonts w:asciiTheme="minorHAnsi" w:hAnsiTheme="minorHAnsi" w:cs="Arial"/>
                <w:szCs w:val="24"/>
              </w:rPr>
              <w:t>Curriculum</w:t>
            </w:r>
            <w:r w:rsidRPr="00F56CC2">
              <w:rPr>
                <w:rFonts w:asciiTheme="minorHAnsi" w:hAnsiTheme="minorHAnsi" w:cs="Arial"/>
                <w:szCs w:val="24"/>
              </w:rPr>
              <w:t>, and any teaching staff likely to be interested, before coming to a decision on acceptance.</w:t>
            </w:r>
          </w:p>
          <w:p w:rsidR="005B2188" w:rsidRPr="00F56CC2" w:rsidRDefault="005B2188" w:rsidP="008F43FF">
            <w:pPr>
              <w:rPr>
                <w:rFonts w:asciiTheme="minorHAnsi" w:hAnsiTheme="minorHAnsi" w:cs="Arial"/>
                <w:szCs w:val="24"/>
              </w:rPr>
            </w:pPr>
          </w:p>
          <w:p w:rsidR="00F101C7" w:rsidRPr="00F56CC2" w:rsidRDefault="00F101C7" w:rsidP="008F43FF">
            <w:pPr>
              <w:rPr>
                <w:rFonts w:asciiTheme="minorHAnsi" w:hAnsiTheme="minorHAnsi" w:cs="Arial"/>
                <w:szCs w:val="24"/>
              </w:rPr>
            </w:pPr>
          </w:p>
          <w:p w:rsidR="00F101C7" w:rsidRPr="00F56CC2" w:rsidRDefault="005B2188" w:rsidP="008F43FF">
            <w:pPr>
              <w:pStyle w:val="ListParagraph"/>
              <w:numPr>
                <w:ilvl w:val="0"/>
                <w:numId w:val="27"/>
              </w:numPr>
              <w:rPr>
                <w:rFonts w:asciiTheme="minorHAnsi" w:hAnsiTheme="minorHAnsi" w:cs="Arial"/>
                <w:b/>
                <w:szCs w:val="24"/>
              </w:rPr>
            </w:pPr>
            <w:r w:rsidRPr="00F56CC2">
              <w:rPr>
                <w:rFonts w:asciiTheme="minorHAnsi" w:hAnsiTheme="minorHAnsi" w:cs="Arial"/>
                <w:b/>
                <w:szCs w:val="24"/>
              </w:rPr>
              <w:t>Collection management</w:t>
            </w:r>
          </w:p>
          <w:p w:rsidR="00F101C7" w:rsidRPr="00F56CC2" w:rsidRDefault="00F101C7" w:rsidP="008F43FF">
            <w:pPr>
              <w:rPr>
                <w:rFonts w:asciiTheme="minorHAnsi" w:hAnsiTheme="minorHAnsi" w:cs="Arial"/>
                <w:b/>
                <w:szCs w:val="24"/>
              </w:rPr>
            </w:pPr>
          </w:p>
          <w:p w:rsidR="0048385B" w:rsidRPr="00F56CC2" w:rsidRDefault="00BB604F"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Regular weeding is necessary to enable collection development. In addition, removing items that are no longer useful makes the rest of the collection more visible and appealing to users.</w:t>
            </w:r>
          </w:p>
          <w:p w:rsidR="00F101C7" w:rsidRPr="00F56CC2" w:rsidRDefault="00F101C7" w:rsidP="008F43FF">
            <w:pPr>
              <w:rPr>
                <w:rFonts w:asciiTheme="minorHAnsi" w:hAnsiTheme="minorHAnsi" w:cs="Arial"/>
                <w:b/>
                <w:szCs w:val="24"/>
              </w:rPr>
            </w:pPr>
          </w:p>
          <w:p w:rsidR="00F101C7" w:rsidRPr="00F56CC2" w:rsidRDefault="003C7EEE"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 xml:space="preserve">Librarians can discard items from the area of stock they have responsibility for. Rare or expensive items should be referred to the </w:t>
            </w:r>
            <w:r w:rsidR="00C633FC" w:rsidRPr="00F56CC2">
              <w:rPr>
                <w:rFonts w:asciiTheme="minorHAnsi" w:hAnsiTheme="minorHAnsi" w:cs="Arial"/>
                <w:szCs w:val="24"/>
              </w:rPr>
              <w:t>Library Manager</w:t>
            </w:r>
            <w:r w:rsidRPr="00F56CC2">
              <w:rPr>
                <w:rFonts w:asciiTheme="minorHAnsi" w:hAnsiTheme="minorHAnsi" w:cs="Arial"/>
                <w:szCs w:val="24"/>
              </w:rPr>
              <w:t xml:space="preserve"> for consideration. The </w:t>
            </w:r>
            <w:r w:rsidR="00C633FC" w:rsidRPr="00F56CC2">
              <w:rPr>
                <w:rFonts w:asciiTheme="minorHAnsi" w:hAnsiTheme="minorHAnsi" w:cs="Arial"/>
                <w:szCs w:val="24"/>
              </w:rPr>
              <w:t>Library Manager</w:t>
            </w:r>
            <w:r w:rsidRPr="00F56CC2">
              <w:rPr>
                <w:rFonts w:asciiTheme="minorHAnsi" w:hAnsiTheme="minorHAnsi" w:cs="Arial"/>
                <w:szCs w:val="24"/>
              </w:rPr>
              <w:t xml:space="preserve"> is ultimately responsible for any removal of stock.</w:t>
            </w:r>
          </w:p>
          <w:p w:rsidR="00F101C7" w:rsidRPr="00F56CC2" w:rsidRDefault="00F101C7" w:rsidP="008F43FF">
            <w:pPr>
              <w:rPr>
                <w:rFonts w:asciiTheme="minorHAnsi" w:hAnsiTheme="minorHAnsi" w:cs="Arial"/>
                <w:b/>
                <w:szCs w:val="24"/>
              </w:rPr>
            </w:pPr>
          </w:p>
          <w:p w:rsidR="00F101C7" w:rsidRPr="00F56CC2" w:rsidRDefault="003D4585"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 xml:space="preserve">Books that have not been borrowed for at least five years will be considered for removal. If an item is on a current </w:t>
            </w:r>
            <w:r w:rsidR="005706DA" w:rsidRPr="00F56CC2">
              <w:rPr>
                <w:rFonts w:asciiTheme="minorHAnsi" w:hAnsiTheme="minorHAnsi" w:cs="Arial"/>
                <w:szCs w:val="24"/>
              </w:rPr>
              <w:t>module resource</w:t>
            </w:r>
            <w:r w:rsidRPr="00F56CC2">
              <w:rPr>
                <w:rFonts w:asciiTheme="minorHAnsi" w:hAnsiTheme="minorHAnsi" w:cs="Arial"/>
                <w:szCs w:val="24"/>
              </w:rPr>
              <w:t xml:space="preserve"> list then the module coordinator will be asked to either promote it or remove it from the list.</w:t>
            </w:r>
          </w:p>
          <w:p w:rsidR="00F101C7" w:rsidRPr="00F56CC2" w:rsidRDefault="00F101C7" w:rsidP="008F43FF">
            <w:pPr>
              <w:rPr>
                <w:rFonts w:asciiTheme="minorHAnsi" w:hAnsiTheme="minorHAnsi" w:cs="Arial"/>
                <w:b/>
                <w:szCs w:val="24"/>
              </w:rPr>
            </w:pPr>
          </w:p>
          <w:p w:rsidR="00F101C7" w:rsidRPr="00F56CC2" w:rsidRDefault="003C7EEE"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Scores</w:t>
            </w:r>
            <w:r w:rsidR="003D4585" w:rsidRPr="00F56CC2">
              <w:rPr>
                <w:rFonts w:asciiTheme="minorHAnsi" w:hAnsiTheme="minorHAnsi" w:cs="Arial"/>
                <w:szCs w:val="24"/>
              </w:rPr>
              <w:t xml:space="preserve"> may sit unborrowed for a longer period of time, </w:t>
            </w:r>
            <w:r w:rsidRPr="00F56CC2">
              <w:rPr>
                <w:rFonts w:asciiTheme="minorHAnsi" w:hAnsiTheme="minorHAnsi" w:cs="Arial"/>
                <w:szCs w:val="24"/>
              </w:rPr>
              <w:t xml:space="preserve">due to the need to provide a wide variety of choices. However, </w:t>
            </w:r>
            <w:r w:rsidR="00B85B18" w:rsidRPr="00F56CC2">
              <w:rPr>
                <w:rFonts w:asciiTheme="minorHAnsi" w:hAnsiTheme="minorHAnsi" w:cs="Arial"/>
                <w:szCs w:val="24"/>
              </w:rPr>
              <w:t>they</w:t>
            </w:r>
            <w:r w:rsidRPr="00F56CC2">
              <w:rPr>
                <w:rFonts w:asciiTheme="minorHAnsi" w:hAnsiTheme="minorHAnsi" w:cs="Arial"/>
                <w:szCs w:val="24"/>
              </w:rPr>
              <w:t xml:space="preserve"> may eventually be removed.</w:t>
            </w:r>
          </w:p>
          <w:p w:rsidR="00F101C7" w:rsidRPr="00F56CC2" w:rsidRDefault="00F101C7" w:rsidP="008F43FF">
            <w:pPr>
              <w:rPr>
                <w:rFonts w:asciiTheme="minorHAnsi" w:hAnsiTheme="minorHAnsi" w:cs="Arial"/>
                <w:b/>
                <w:szCs w:val="24"/>
              </w:rPr>
            </w:pPr>
          </w:p>
          <w:p w:rsidR="00F101C7" w:rsidRPr="00F56CC2" w:rsidRDefault="003C7EEE"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Items in bad condition may be removed, and, if still likely to be useful, replaced.</w:t>
            </w:r>
            <w:r w:rsidR="001971A8" w:rsidRPr="00F56CC2">
              <w:rPr>
                <w:rFonts w:asciiTheme="minorHAnsi" w:hAnsiTheme="minorHAnsi" w:cs="Arial"/>
                <w:szCs w:val="24"/>
              </w:rPr>
              <w:t xml:space="preserve"> If replacement is not possible and the items is still useful then repair work will be done and the item r</w:t>
            </w:r>
            <w:r w:rsidR="00F101C7" w:rsidRPr="00F56CC2">
              <w:rPr>
                <w:rFonts w:asciiTheme="minorHAnsi" w:hAnsiTheme="minorHAnsi" w:cs="Arial"/>
                <w:szCs w:val="24"/>
              </w:rPr>
              <w:t>etained for as long as possible.</w:t>
            </w:r>
          </w:p>
          <w:p w:rsidR="00F101C7" w:rsidRPr="00F56CC2" w:rsidRDefault="00F101C7" w:rsidP="008F43FF">
            <w:pPr>
              <w:rPr>
                <w:rFonts w:asciiTheme="minorHAnsi" w:hAnsiTheme="minorHAnsi" w:cs="Arial"/>
                <w:b/>
                <w:szCs w:val="24"/>
              </w:rPr>
            </w:pPr>
          </w:p>
          <w:p w:rsidR="00F101C7" w:rsidRPr="00F56CC2" w:rsidRDefault="00CB0229"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Where physical</w:t>
            </w:r>
            <w:r w:rsidR="003C7EEE" w:rsidRPr="00F56CC2">
              <w:rPr>
                <w:rFonts w:asciiTheme="minorHAnsi" w:hAnsiTheme="minorHAnsi" w:cs="Arial"/>
                <w:szCs w:val="24"/>
              </w:rPr>
              <w:t xml:space="preserve"> stock </w:t>
            </w:r>
            <w:r w:rsidRPr="00F56CC2">
              <w:rPr>
                <w:rFonts w:asciiTheme="minorHAnsi" w:hAnsiTheme="minorHAnsi" w:cs="Arial"/>
                <w:szCs w:val="24"/>
              </w:rPr>
              <w:t xml:space="preserve">needs to be </w:t>
            </w:r>
            <w:r w:rsidR="003C7EEE" w:rsidRPr="00F56CC2">
              <w:rPr>
                <w:rFonts w:asciiTheme="minorHAnsi" w:hAnsiTheme="minorHAnsi" w:cs="Arial"/>
                <w:szCs w:val="24"/>
              </w:rPr>
              <w:t>reduced</w:t>
            </w:r>
            <w:r w:rsidRPr="00F56CC2">
              <w:rPr>
                <w:rFonts w:asciiTheme="minorHAnsi" w:hAnsiTheme="minorHAnsi" w:cs="Arial"/>
                <w:szCs w:val="24"/>
              </w:rPr>
              <w:t>, for space reasons,</w:t>
            </w:r>
            <w:r w:rsidR="003C7EEE" w:rsidRPr="00F56CC2">
              <w:rPr>
                <w:rFonts w:asciiTheme="minorHAnsi" w:hAnsiTheme="minorHAnsi" w:cs="Arial"/>
                <w:szCs w:val="24"/>
              </w:rPr>
              <w:t xml:space="preserve"> items that are available on an </w:t>
            </w:r>
            <w:proofErr w:type="spellStart"/>
            <w:r w:rsidR="00C633FC" w:rsidRPr="00F56CC2">
              <w:rPr>
                <w:rFonts w:asciiTheme="minorHAnsi" w:hAnsiTheme="minorHAnsi" w:cs="Arial"/>
                <w:szCs w:val="24"/>
              </w:rPr>
              <w:t>eResource</w:t>
            </w:r>
            <w:proofErr w:type="spellEnd"/>
            <w:r w:rsidR="003C7EEE" w:rsidRPr="00F56CC2">
              <w:rPr>
                <w:rFonts w:asciiTheme="minorHAnsi" w:hAnsiTheme="minorHAnsi" w:cs="Arial"/>
                <w:szCs w:val="24"/>
              </w:rPr>
              <w:t xml:space="preserve"> may be removed.</w:t>
            </w:r>
          </w:p>
          <w:p w:rsidR="00F101C7" w:rsidRPr="00F56CC2" w:rsidRDefault="00F101C7" w:rsidP="008F43FF">
            <w:pPr>
              <w:rPr>
                <w:rFonts w:asciiTheme="minorHAnsi" w:hAnsiTheme="minorHAnsi" w:cs="Arial"/>
                <w:b/>
                <w:szCs w:val="24"/>
              </w:rPr>
            </w:pPr>
          </w:p>
          <w:p w:rsidR="00F101C7" w:rsidRPr="00F56CC2" w:rsidRDefault="00D83613"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Large areas of stock relating to a discontinued pathway</w:t>
            </w:r>
            <w:r w:rsidR="00CB0229" w:rsidRPr="00F56CC2">
              <w:rPr>
                <w:rFonts w:asciiTheme="minorHAnsi" w:hAnsiTheme="minorHAnsi" w:cs="Arial"/>
                <w:szCs w:val="24"/>
              </w:rPr>
              <w:t xml:space="preserve"> or module</w:t>
            </w:r>
            <w:r w:rsidRPr="00F56CC2">
              <w:rPr>
                <w:rFonts w:asciiTheme="minorHAnsi" w:hAnsiTheme="minorHAnsi" w:cs="Arial"/>
                <w:szCs w:val="24"/>
              </w:rPr>
              <w:t xml:space="preserve"> may be considered for </w:t>
            </w:r>
            <w:r w:rsidR="005F2051" w:rsidRPr="00F56CC2">
              <w:rPr>
                <w:rFonts w:asciiTheme="minorHAnsi" w:hAnsiTheme="minorHAnsi" w:cs="Arial"/>
                <w:szCs w:val="24"/>
              </w:rPr>
              <w:t>removal</w:t>
            </w:r>
            <w:r w:rsidRPr="00F56CC2">
              <w:rPr>
                <w:rFonts w:asciiTheme="minorHAnsi" w:hAnsiTheme="minorHAnsi" w:cs="Arial"/>
                <w:szCs w:val="24"/>
              </w:rPr>
              <w:t xml:space="preserve">, if their </w:t>
            </w:r>
            <w:r w:rsidR="005F2051" w:rsidRPr="00F56CC2">
              <w:rPr>
                <w:rFonts w:asciiTheme="minorHAnsi" w:hAnsiTheme="minorHAnsi" w:cs="Arial"/>
                <w:szCs w:val="24"/>
              </w:rPr>
              <w:t>absence</w:t>
            </w:r>
            <w:r w:rsidRPr="00F56CC2">
              <w:rPr>
                <w:rFonts w:asciiTheme="minorHAnsi" w:hAnsiTheme="minorHAnsi" w:cs="Arial"/>
                <w:szCs w:val="24"/>
              </w:rPr>
              <w:t xml:space="preserve"> will not impact other library users</w:t>
            </w:r>
            <w:r w:rsidR="00CB0229" w:rsidRPr="00F56CC2">
              <w:rPr>
                <w:rFonts w:asciiTheme="minorHAnsi" w:hAnsiTheme="minorHAnsi" w:cs="Arial"/>
                <w:szCs w:val="24"/>
              </w:rPr>
              <w:t>, and the teaching area is unlikely to recommence in the medium term</w:t>
            </w:r>
            <w:r w:rsidRPr="00F56CC2">
              <w:rPr>
                <w:rFonts w:asciiTheme="minorHAnsi" w:hAnsiTheme="minorHAnsi" w:cs="Arial"/>
                <w:szCs w:val="24"/>
              </w:rPr>
              <w:t xml:space="preserve">. </w:t>
            </w:r>
          </w:p>
          <w:p w:rsidR="00F101C7" w:rsidRPr="00F56CC2" w:rsidRDefault="00F101C7" w:rsidP="008F43FF">
            <w:pPr>
              <w:rPr>
                <w:rFonts w:asciiTheme="minorHAnsi" w:hAnsiTheme="minorHAnsi" w:cs="Arial"/>
                <w:b/>
                <w:szCs w:val="24"/>
              </w:rPr>
            </w:pPr>
          </w:p>
          <w:p w:rsidR="005F2051" w:rsidRPr="00F56CC2" w:rsidRDefault="005F2051"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Ideally, discarded stock will be sold or given to c</w:t>
            </w:r>
            <w:r w:rsidR="00C633FC" w:rsidRPr="00F56CC2">
              <w:rPr>
                <w:rFonts w:asciiTheme="minorHAnsi" w:hAnsiTheme="minorHAnsi" w:cs="Arial"/>
                <w:szCs w:val="24"/>
              </w:rPr>
              <w:t xml:space="preserve">onservatoire students or staff, or </w:t>
            </w:r>
            <w:r w:rsidRPr="00F56CC2">
              <w:rPr>
                <w:rFonts w:asciiTheme="minorHAnsi" w:hAnsiTheme="minorHAnsi" w:cs="Arial"/>
                <w:szCs w:val="24"/>
              </w:rPr>
              <w:t xml:space="preserve">it will be sent to </w:t>
            </w:r>
            <w:r w:rsidR="006C5FFE" w:rsidRPr="00F56CC2">
              <w:rPr>
                <w:rFonts w:asciiTheme="minorHAnsi" w:hAnsiTheme="minorHAnsi" w:cs="Arial"/>
                <w:szCs w:val="24"/>
              </w:rPr>
              <w:t xml:space="preserve">an </w:t>
            </w:r>
            <w:r w:rsidRPr="00F56CC2">
              <w:rPr>
                <w:rFonts w:asciiTheme="minorHAnsi" w:hAnsiTheme="minorHAnsi" w:cs="Arial"/>
                <w:szCs w:val="24"/>
              </w:rPr>
              <w:t>ethical library stock disposal company</w:t>
            </w:r>
            <w:r w:rsidRPr="00F56CC2">
              <w:rPr>
                <w:rFonts w:asciiTheme="minorHAnsi" w:hAnsiTheme="minorHAnsi" w:cs="Arial"/>
                <w:i/>
                <w:szCs w:val="24"/>
              </w:rPr>
              <w:t xml:space="preserve">. </w:t>
            </w:r>
            <w:r w:rsidRPr="00F56CC2">
              <w:rPr>
                <w:rFonts w:asciiTheme="minorHAnsi" w:hAnsiTheme="minorHAnsi" w:cs="Arial"/>
                <w:szCs w:val="24"/>
              </w:rPr>
              <w:t xml:space="preserve">Alternative options will also be considered to prevent it ending up in landfill. </w:t>
            </w:r>
          </w:p>
          <w:p w:rsidR="005F2051" w:rsidRPr="00F56CC2" w:rsidRDefault="005F2051" w:rsidP="008F43FF">
            <w:pPr>
              <w:rPr>
                <w:rFonts w:asciiTheme="minorHAnsi" w:hAnsiTheme="minorHAnsi" w:cs="Arial"/>
                <w:szCs w:val="24"/>
              </w:rPr>
            </w:pPr>
          </w:p>
          <w:p w:rsidR="00F101C7" w:rsidRPr="00F56CC2" w:rsidRDefault="00F101C7" w:rsidP="008F43FF">
            <w:pPr>
              <w:rPr>
                <w:rFonts w:asciiTheme="minorHAnsi" w:hAnsiTheme="minorHAnsi" w:cs="Arial"/>
                <w:szCs w:val="24"/>
              </w:rPr>
            </w:pPr>
          </w:p>
          <w:p w:rsidR="00F101C7" w:rsidRPr="00F56CC2" w:rsidRDefault="0048385B" w:rsidP="008F43FF">
            <w:pPr>
              <w:pStyle w:val="ListParagraph"/>
              <w:numPr>
                <w:ilvl w:val="0"/>
                <w:numId w:val="27"/>
              </w:numPr>
              <w:rPr>
                <w:rFonts w:asciiTheme="minorHAnsi" w:hAnsiTheme="minorHAnsi" w:cs="Arial"/>
                <w:b/>
                <w:szCs w:val="24"/>
              </w:rPr>
            </w:pPr>
            <w:r w:rsidRPr="00F56CC2">
              <w:rPr>
                <w:rFonts w:asciiTheme="minorHAnsi" w:hAnsiTheme="minorHAnsi" w:cs="Arial"/>
                <w:b/>
                <w:szCs w:val="24"/>
              </w:rPr>
              <w:t>Contentious stock issues</w:t>
            </w:r>
          </w:p>
          <w:p w:rsidR="00F101C7" w:rsidRPr="00F56CC2" w:rsidRDefault="00F101C7" w:rsidP="008F43FF">
            <w:pPr>
              <w:rPr>
                <w:rFonts w:asciiTheme="minorHAnsi" w:hAnsiTheme="minorHAnsi" w:cs="Arial"/>
                <w:b/>
                <w:szCs w:val="24"/>
              </w:rPr>
            </w:pPr>
          </w:p>
          <w:p w:rsidR="00F101C7" w:rsidRPr="00F56CC2" w:rsidRDefault="00CB0229"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 xml:space="preserve">Librarians are not </w:t>
            </w:r>
            <w:proofErr w:type="gramStart"/>
            <w:r w:rsidRPr="00F56CC2">
              <w:rPr>
                <w:rFonts w:asciiTheme="minorHAnsi" w:hAnsiTheme="minorHAnsi" w:cs="Arial"/>
                <w:szCs w:val="24"/>
              </w:rPr>
              <w:t>censors</w:t>
            </w:r>
            <w:proofErr w:type="gramEnd"/>
            <w:r w:rsidR="00F101C7" w:rsidRPr="00F56CC2">
              <w:rPr>
                <w:rFonts w:asciiTheme="minorHAnsi" w:hAnsiTheme="minorHAnsi" w:cs="Arial"/>
                <w:szCs w:val="24"/>
              </w:rPr>
              <w:t>.</w:t>
            </w:r>
          </w:p>
          <w:p w:rsidR="00F101C7" w:rsidRPr="00F56CC2" w:rsidRDefault="00F101C7" w:rsidP="008F43FF">
            <w:pPr>
              <w:rPr>
                <w:rFonts w:asciiTheme="minorHAnsi" w:hAnsiTheme="minorHAnsi" w:cs="Arial"/>
                <w:b/>
                <w:szCs w:val="24"/>
              </w:rPr>
            </w:pPr>
          </w:p>
          <w:p w:rsidR="00F101C7" w:rsidRPr="00F56CC2" w:rsidRDefault="00C40AE5" w:rsidP="001114A8">
            <w:pPr>
              <w:pStyle w:val="ListParagraph"/>
              <w:numPr>
                <w:ilvl w:val="1"/>
                <w:numId w:val="27"/>
              </w:numPr>
              <w:rPr>
                <w:rFonts w:asciiTheme="minorHAnsi" w:hAnsiTheme="minorHAnsi" w:cs="Arial"/>
                <w:b/>
                <w:szCs w:val="24"/>
              </w:rPr>
            </w:pPr>
            <w:r w:rsidRPr="00F56CC2">
              <w:rPr>
                <w:rFonts w:asciiTheme="minorHAnsi" w:hAnsiTheme="minorHAnsi" w:cs="Arial"/>
                <w:szCs w:val="24"/>
              </w:rPr>
              <w:t xml:space="preserve">Books that are out of date or that reflect social or political views that have now been challenged will be retained if they still relate to a </w:t>
            </w:r>
            <w:r w:rsidR="00C746F3" w:rsidRPr="00F56CC2">
              <w:rPr>
                <w:rFonts w:asciiTheme="minorHAnsi" w:hAnsiTheme="minorHAnsi" w:cs="Arial"/>
                <w:szCs w:val="24"/>
              </w:rPr>
              <w:t>module or course</w:t>
            </w:r>
            <w:r w:rsidRPr="00F56CC2">
              <w:rPr>
                <w:rFonts w:asciiTheme="minorHAnsi" w:hAnsiTheme="minorHAnsi" w:cs="Arial"/>
                <w:szCs w:val="24"/>
              </w:rPr>
              <w:t xml:space="preserve">. </w:t>
            </w:r>
          </w:p>
          <w:p w:rsidR="00C746F3" w:rsidRPr="00F56CC2" w:rsidRDefault="00C746F3" w:rsidP="00C746F3">
            <w:pPr>
              <w:pStyle w:val="ListParagraph"/>
              <w:rPr>
                <w:rFonts w:asciiTheme="minorHAnsi" w:hAnsiTheme="minorHAnsi" w:cs="Arial"/>
                <w:b/>
                <w:szCs w:val="24"/>
              </w:rPr>
            </w:pPr>
          </w:p>
          <w:p w:rsidR="00F101C7" w:rsidRPr="00F56CC2" w:rsidRDefault="00B22F06"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Music will be considered on its own merits, and not by the politics, criminality or other contentious issue of the artist.</w:t>
            </w:r>
          </w:p>
          <w:p w:rsidR="00F101C7" w:rsidRPr="00F56CC2" w:rsidRDefault="00F101C7" w:rsidP="008F43FF">
            <w:pPr>
              <w:rPr>
                <w:rFonts w:asciiTheme="minorHAnsi" w:hAnsiTheme="minorHAnsi" w:cs="Arial"/>
                <w:b/>
                <w:szCs w:val="24"/>
              </w:rPr>
            </w:pPr>
          </w:p>
          <w:p w:rsidR="00F101C7" w:rsidRPr="00F56CC2" w:rsidRDefault="00B22F06"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 xml:space="preserve">Where a subject has more than one mainstream </w:t>
            </w:r>
            <w:r w:rsidR="00C633FC" w:rsidRPr="00F56CC2">
              <w:rPr>
                <w:rFonts w:asciiTheme="minorHAnsi" w:hAnsiTheme="minorHAnsi" w:cs="Arial"/>
                <w:szCs w:val="24"/>
              </w:rPr>
              <w:t>school</w:t>
            </w:r>
            <w:r w:rsidRPr="00F56CC2">
              <w:rPr>
                <w:rFonts w:asciiTheme="minorHAnsi" w:hAnsiTheme="minorHAnsi" w:cs="Arial"/>
                <w:szCs w:val="24"/>
              </w:rPr>
              <w:t xml:space="preserve"> of thought, efforts will be made to represent </w:t>
            </w:r>
            <w:r w:rsidR="00DE2E8F" w:rsidRPr="00F56CC2">
              <w:rPr>
                <w:rFonts w:asciiTheme="minorHAnsi" w:hAnsiTheme="minorHAnsi" w:cs="Arial"/>
                <w:szCs w:val="24"/>
              </w:rPr>
              <w:t>all of these</w:t>
            </w:r>
            <w:r w:rsidRPr="00F56CC2">
              <w:rPr>
                <w:rFonts w:asciiTheme="minorHAnsi" w:hAnsiTheme="minorHAnsi" w:cs="Arial"/>
                <w:szCs w:val="24"/>
              </w:rPr>
              <w:t xml:space="preserve"> opinions.</w:t>
            </w:r>
          </w:p>
          <w:p w:rsidR="00C40AE5" w:rsidRPr="00F56CC2" w:rsidRDefault="00C40AE5" w:rsidP="00C40AE5">
            <w:pPr>
              <w:pStyle w:val="ListParagraph"/>
              <w:rPr>
                <w:rFonts w:asciiTheme="minorHAnsi" w:hAnsiTheme="minorHAnsi" w:cs="Arial"/>
                <w:b/>
                <w:szCs w:val="24"/>
              </w:rPr>
            </w:pPr>
          </w:p>
          <w:p w:rsidR="00C40AE5" w:rsidRPr="00F56CC2" w:rsidRDefault="00C40AE5" w:rsidP="008F43FF">
            <w:pPr>
              <w:pStyle w:val="ListParagraph"/>
              <w:numPr>
                <w:ilvl w:val="1"/>
                <w:numId w:val="27"/>
              </w:numPr>
              <w:rPr>
                <w:rFonts w:asciiTheme="minorHAnsi" w:hAnsiTheme="minorHAnsi" w:cs="Arial"/>
                <w:szCs w:val="24"/>
              </w:rPr>
            </w:pPr>
            <w:r w:rsidRPr="00F56CC2">
              <w:rPr>
                <w:rFonts w:asciiTheme="minorHAnsi" w:hAnsiTheme="minorHAnsi" w:cs="Arial"/>
                <w:szCs w:val="24"/>
              </w:rPr>
              <w:t xml:space="preserve">Enquiries relating to this section of the policy should be referred to the relevant </w:t>
            </w:r>
            <w:r w:rsidR="00C633FC" w:rsidRPr="00F56CC2">
              <w:rPr>
                <w:rFonts w:asciiTheme="minorHAnsi" w:hAnsiTheme="minorHAnsi" w:cs="Arial"/>
                <w:szCs w:val="24"/>
              </w:rPr>
              <w:t>Liaison Lib</w:t>
            </w:r>
            <w:r w:rsidRPr="00F56CC2">
              <w:rPr>
                <w:rFonts w:asciiTheme="minorHAnsi" w:hAnsiTheme="minorHAnsi" w:cs="Arial"/>
                <w:szCs w:val="24"/>
              </w:rPr>
              <w:t xml:space="preserve">rarian in the first instance, or to the </w:t>
            </w:r>
            <w:r w:rsidR="00C633FC" w:rsidRPr="00F56CC2">
              <w:rPr>
                <w:rFonts w:asciiTheme="minorHAnsi" w:hAnsiTheme="minorHAnsi" w:cs="Arial"/>
                <w:szCs w:val="24"/>
              </w:rPr>
              <w:t>Library Manager</w:t>
            </w:r>
            <w:r w:rsidRPr="00F56CC2">
              <w:rPr>
                <w:rFonts w:asciiTheme="minorHAnsi" w:hAnsiTheme="minorHAnsi" w:cs="Arial"/>
                <w:szCs w:val="24"/>
              </w:rPr>
              <w:t>.</w:t>
            </w:r>
          </w:p>
          <w:p w:rsidR="00F101C7" w:rsidRPr="00F56CC2" w:rsidRDefault="00F101C7" w:rsidP="008F43FF">
            <w:pPr>
              <w:rPr>
                <w:rFonts w:asciiTheme="minorHAnsi" w:hAnsiTheme="minorHAnsi" w:cs="Arial"/>
                <w:szCs w:val="24"/>
              </w:rPr>
            </w:pPr>
          </w:p>
          <w:p w:rsidR="00ED5D24" w:rsidRPr="00F56CC2" w:rsidRDefault="00ED5D24" w:rsidP="00ED5D24">
            <w:pPr>
              <w:pStyle w:val="ListParagraph"/>
              <w:rPr>
                <w:rFonts w:asciiTheme="minorHAnsi" w:hAnsiTheme="minorHAnsi" w:cs="Arial"/>
                <w:b/>
                <w:szCs w:val="24"/>
              </w:rPr>
            </w:pPr>
          </w:p>
          <w:p w:rsidR="00ED5D24" w:rsidRPr="00F56CC2" w:rsidRDefault="00ED5D24" w:rsidP="00ED5D24">
            <w:pPr>
              <w:pStyle w:val="ListParagraph"/>
              <w:numPr>
                <w:ilvl w:val="0"/>
                <w:numId w:val="27"/>
              </w:numPr>
              <w:rPr>
                <w:rFonts w:asciiTheme="minorHAnsi" w:hAnsiTheme="minorHAnsi" w:cs="Arial"/>
                <w:b/>
                <w:szCs w:val="24"/>
              </w:rPr>
            </w:pPr>
            <w:r w:rsidRPr="00F56CC2">
              <w:rPr>
                <w:rFonts w:asciiTheme="minorHAnsi" w:hAnsiTheme="minorHAnsi" w:cs="Arial"/>
                <w:b/>
                <w:szCs w:val="24"/>
              </w:rPr>
              <w:t>Equality, Diversity and Inclusion</w:t>
            </w:r>
          </w:p>
          <w:p w:rsidR="00ED5D24" w:rsidRPr="00F56CC2" w:rsidRDefault="00ED5D24" w:rsidP="00ED5D24">
            <w:pPr>
              <w:pStyle w:val="ListParagraph"/>
              <w:ind w:left="390"/>
              <w:rPr>
                <w:rFonts w:asciiTheme="minorHAnsi" w:hAnsiTheme="minorHAnsi" w:cs="Arial"/>
                <w:b/>
                <w:szCs w:val="24"/>
              </w:rPr>
            </w:pPr>
          </w:p>
          <w:p w:rsidR="005D2156" w:rsidRPr="00F56CC2" w:rsidRDefault="00ED5D24" w:rsidP="00ED5D24">
            <w:pPr>
              <w:pStyle w:val="ListParagraph"/>
              <w:numPr>
                <w:ilvl w:val="1"/>
                <w:numId w:val="27"/>
              </w:numPr>
              <w:rPr>
                <w:rFonts w:asciiTheme="minorHAnsi" w:hAnsiTheme="minorHAnsi" w:cs="Arial"/>
                <w:b/>
                <w:szCs w:val="24"/>
              </w:rPr>
            </w:pPr>
            <w:r w:rsidRPr="00F56CC2">
              <w:rPr>
                <w:rFonts w:asciiTheme="minorHAnsi" w:hAnsiTheme="minorHAnsi" w:cs="Arial"/>
                <w:szCs w:val="24"/>
              </w:rPr>
              <w:t>Consideration will be given to the EDI balance of library materials</w:t>
            </w:r>
            <w:r w:rsidR="005D2156" w:rsidRPr="00F56CC2">
              <w:rPr>
                <w:rFonts w:asciiTheme="minorHAnsi" w:hAnsiTheme="minorHAnsi" w:cs="Arial"/>
                <w:szCs w:val="24"/>
              </w:rPr>
              <w:t xml:space="preserve"> through discussion between </w:t>
            </w:r>
            <w:r w:rsidR="00C633FC" w:rsidRPr="00F56CC2">
              <w:rPr>
                <w:rFonts w:asciiTheme="minorHAnsi" w:hAnsiTheme="minorHAnsi" w:cs="Arial"/>
                <w:szCs w:val="24"/>
              </w:rPr>
              <w:t>Liaison Lib</w:t>
            </w:r>
            <w:r w:rsidR="005D2156" w:rsidRPr="00F56CC2">
              <w:rPr>
                <w:rFonts w:asciiTheme="minorHAnsi" w:hAnsiTheme="minorHAnsi" w:cs="Arial"/>
                <w:szCs w:val="24"/>
              </w:rPr>
              <w:t xml:space="preserve">rarians and </w:t>
            </w:r>
            <w:r w:rsidR="007A20DF" w:rsidRPr="00F56CC2">
              <w:rPr>
                <w:rFonts w:asciiTheme="minorHAnsi" w:hAnsiTheme="minorHAnsi" w:cs="Arial"/>
                <w:szCs w:val="24"/>
              </w:rPr>
              <w:t>t</w:t>
            </w:r>
            <w:r w:rsidR="005D2156" w:rsidRPr="00F56CC2">
              <w:rPr>
                <w:rFonts w:asciiTheme="minorHAnsi" w:hAnsiTheme="minorHAnsi" w:cs="Arial"/>
                <w:szCs w:val="24"/>
              </w:rPr>
              <w:t>eaching staff.</w:t>
            </w:r>
            <w:r w:rsidRPr="00F56CC2">
              <w:rPr>
                <w:rFonts w:asciiTheme="minorHAnsi" w:hAnsiTheme="minorHAnsi" w:cs="Arial"/>
                <w:szCs w:val="24"/>
              </w:rPr>
              <w:t xml:space="preserve"> </w:t>
            </w:r>
            <w:r w:rsidR="005D2156" w:rsidRPr="00F56CC2">
              <w:rPr>
                <w:rFonts w:asciiTheme="minorHAnsi" w:hAnsiTheme="minorHAnsi" w:cs="Arial"/>
                <w:szCs w:val="24"/>
              </w:rPr>
              <w:t>W</w:t>
            </w:r>
            <w:r w:rsidRPr="00F56CC2">
              <w:rPr>
                <w:rFonts w:asciiTheme="minorHAnsi" w:hAnsiTheme="minorHAnsi" w:cs="Arial"/>
                <w:szCs w:val="24"/>
              </w:rPr>
              <w:t>here both practicable and affordable</w:t>
            </w:r>
            <w:r w:rsidR="006C5FFE" w:rsidRPr="00F56CC2">
              <w:rPr>
                <w:rFonts w:asciiTheme="minorHAnsi" w:hAnsiTheme="minorHAnsi" w:cs="Arial"/>
                <w:szCs w:val="24"/>
              </w:rPr>
              <w:t>,</w:t>
            </w:r>
            <w:r w:rsidRPr="00F56CC2">
              <w:rPr>
                <w:rFonts w:asciiTheme="minorHAnsi" w:hAnsiTheme="minorHAnsi" w:cs="Arial"/>
                <w:szCs w:val="24"/>
              </w:rPr>
              <w:t xml:space="preserve"> stock may be</w:t>
            </w:r>
            <w:r w:rsidR="006C5FFE" w:rsidRPr="00F56CC2">
              <w:rPr>
                <w:rFonts w:asciiTheme="minorHAnsi" w:hAnsiTheme="minorHAnsi" w:cs="Arial"/>
                <w:szCs w:val="24"/>
              </w:rPr>
              <w:t xml:space="preserve"> purchased to</w:t>
            </w:r>
            <w:r w:rsidRPr="00F56CC2">
              <w:rPr>
                <w:rFonts w:asciiTheme="minorHAnsi" w:hAnsiTheme="minorHAnsi" w:cs="Arial"/>
                <w:szCs w:val="24"/>
              </w:rPr>
              <w:t xml:space="preserve"> </w:t>
            </w:r>
            <w:r w:rsidR="007A20DF" w:rsidRPr="00F56CC2">
              <w:rPr>
                <w:rFonts w:asciiTheme="minorHAnsi" w:hAnsiTheme="minorHAnsi" w:cs="Arial"/>
                <w:szCs w:val="24"/>
              </w:rPr>
              <w:t>improve representation of all groups</w:t>
            </w:r>
            <w:r w:rsidRPr="00F56CC2">
              <w:rPr>
                <w:rFonts w:asciiTheme="minorHAnsi" w:hAnsiTheme="minorHAnsi" w:cs="Arial"/>
                <w:szCs w:val="24"/>
              </w:rPr>
              <w:t xml:space="preserve">, </w:t>
            </w:r>
            <w:r w:rsidR="007A20DF" w:rsidRPr="00F56CC2">
              <w:rPr>
                <w:rFonts w:asciiTheme="minorHAnsi" w:hAnsiTheme="minorHAnsi" w:cs="Arial"/>
                <w:szCs w:val="24"/>
              </w:rPr>
              <w:t>within the parameters of 1.8 and 1.11, above</w:t>
            </w:r>
            <w:r w:rsidRPr="00F56CC2">
              <w:rPr>
                <w:rFonts w:asciiTheme="minorHAnsi" w:hAnsiTheme="minorHAnsi" w:cs="Arial"/>
                <w:szCs w:val="24"/>
              </w:rPr>
              <w:t>.</w:t>
            </w:r>
          </w:p>
          <w:p w:rsidR="005D2156" w:rsidRPr="00F56CC2" w:rsidRDefault="005D2156" w:rsidP="005D2156">
            <w:pPr>
              <w:pStyle w:val="ListParagraph"/>
              <w:rPr>
                <w:rFonts w:asciiTheme="minorHAnsi" w:hAnsiTheme="minorHAnsi" w:cs="Arial"/>
                <w:b/>
                <w:szCs w:val="24"/>
              </w:rPr>
            </w:pPr>
          </w:p>
          <w:p w:rsidR="00ED5D24" w:rsidRPr="00F56CC2" w:rsidRDefault="005D2156" w:rsidP="00ED5D24">
            <w:pPr>
              <w:pStyle w:val="ListParagraph"/>
              <w:numPr>
                <w:ilvl w:val="1"/>
                <w:numId w:val="27"/>
              </w:numPr>
              <w:rPr>
                <w:rFonts w:asciiTheme="minorHAnsi" w:hAnsiTheme="minorHAnsi" w:cs="Arial"/>
                <w:b/>
                <w:szCs w:val="24"/>
              </w:rPr>
            </w:pPr>
            <w:r w:rsidRPr="00F56CC2">
              <w:rPr>
                <w:rFonts w:asciiTheme="minorHAnsi" w:hAnsiTheme="minorHAnsi" w:cs="Arial"/>
                <w:szCs w:val="24"/>
              </w:rPr>
              <w:t xml:space="preserve">Accessible versions of library materials </w:t>
            </w:r>
            <w:r w:rsidR="007A20DF" w:rsidRPr="00F56CC2">
              <w:rPr>
                <w:rFonts w:asciiTheme="minorHAnsi" w:hAnsiTheme="minorHAnsi" w:cs="Arial"/>
                <w:szCs w:val="24"/>
              </w:rPr>
              <w:t>will</w:t>
            </w:r>
            <w:r w:rsidRPr="00F56CC2">
              <w:rPr>
                <w:rFonts w:asciiTheme="minorHAnsi" w:hAnsiTheme="minorHAnsi" w:cs="Arial"/>
                <w:szCs w:val="24"/>
              </w:rPr>
              <w:t xml:space="preserve"> be made available on request.</w:t>
            </w:r>
          </w:p>
          <w:p w:rsidR="00ED5D24" w:rsidRPr="00F56CC2" w:rsidRDefault="00ED5D24" w:rsidP="00ED5D24">
            <w:pPr>
              <w:pStyle w:val="ListParagraph"/>
              <w:rPr>
                <w:rFonts w:asciiTheme="minorHAnsi" w:hAnsiTheme="minorHAnsi" w:cs="Arial"/>
                <w:b/>
                <w:szCs w:val="24"/>
              </w:rPr>
            </w:pPr>
          </w:p>
          <w:p w:rsidR="00F101C7" w:rsidRPr="00F56CC2" w:rsidRDefault="00F101C7" w:rsidP="008F43FF">
            <w:pPr>
              <w:rPr>
                <w:rFonts w:asciiTheme="minorHAnsi" w:hAnsiTheme="minorHAnsi" w:cs="Arial"/>
                <w:b/>
                <w:szCs w:val="24"/>
              </w:rPr>
            </w:pPr>
          </w:p>
          <w:p w:rsidR="00F101C7" w:rsidRPr="00F56CC2" w:rsidRDefault="00D20F20" w:rsidP="008F43FF">
            <w:pPr>
              <w:pStyle w:val="ListParagraph"/>
              <w:numPr>
                <w:ilvl w:val="0"/>
                <w:numId w:val="27"/>
              </w:numPr>
              <w:rPr>
                <w:rFonts w:asciiTheme="minorHAnsi" w:hAnsiTheme="minorHAnsi" w:cs="Arial"/>
                <w:b/>
                <w:szCs w:val="24"/>
              </w:rPr>
            </w:pPr>
            <w:r w:rsidRPr="00F56CC2">
              <w:rPr>
                <w:rFonts w:asciiTheme="minorHAnsi" w:hAnsiTheme="minorHAnsi" w:cs="Arial"/>
                <w:b/>
                <w:szCs w:val="24"/>
              </w:rPr>
              <w:t>Digital resources</w:t>
            </w:r>
          </w:p>
          <w:p w:rsidR="00F101C7" w:rsidRPr="00F56CC2" w:rsidRDefault="00F101C7" w:rsidP="008F43FF">
            <w:pPr>
              <w:rPr>
                <w:rFonts w:asciiTheme="minorHAnsi" w:hAnsiTheme="minorHAnsi" w:cs="Arial"/>
                <w:b/>
                <w:szCs w:val="24"/>
              </w:rPr>
            </w:pPr>
          </w:p>
          <w:p w:rsidR="00B22F06" w:rsidRPr="00F56CC2" w:rsidRDefault="00B22F06"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Licence agreements will be abided by. If local digital storage is permitted it will be stored in the library folder on the network. If local digital dissemination is permitted it will it will in addition be added to the library pages on the VLE.</w:t>
            </w:r>
          </w:p>
          <w:p w:rsidR="00F101C7" w:rsidRPr="00F56CC2" w:rsidRDefault="00F101C7" w:rsidP="008F43FF">
            <w:pPr>
              <w:rPr>
                <w:rFonts w:asciiTheme="minorHAnsi" w:hAnsiTheme="minorHAnsi" w:cs="Arial"/>
                <w:b/>
                <w:szCs w:val="24"/>
              </w:rPr>
            </w:pPr>
          </w:p>
          <w:p w:rsidR="00F101C7" w:rsidRPr="00F56CC2" w:rsidRDefault="00F101C7" w:rsidP="008F43FF">
            <w:pPr>
              <w:rPr>
                <w:rFonts w:asciiTheme="minorHAnsi" w:hAnsiTheme="minorHAnsi" w:cs="Arial"/>
                <w:b/>
                <w:szCs w:val="24"/>
              </w:rPr>
            </w:pPr>
          </w:p>
          <w:p w:rsidR="00F101C7" w:rsidRPr="00F56CC2" w:rsidRDefault="00835D3D" w:rsidP="008F43FF">
            <w:pPr>
              <w:pStyle w:val="ListParagraph"/>
              <w:numPr>
                <w:ilvl w:val="0"/>
                <w:numId w:val="27"/>
              </w:numPr>
              <w:rPr>
                <w:rFonts w:asciiTheme="minorHAnsi" w:hAnsiTheme="minorHAnsi" w:cs="Arial"/>
                <w:b/>
                <w:szCs w:val="24"/>
              </w:rPr>
            </w:pPr>
            <w:r w:rsidRPr="00F56CC2">
              <w:rPr>
                <w:rFonts w:asciiTheme="minorHAnsi" w:hAnsiTheme="minorHAnsi" w:cs="Arial"/>
                <w:b/>
                <w:szCs w:val="24"/>
              </w:rPr>
              <w:t>Ensemble music</w:t>
            </w:r>
          </w:p>
          <w:p w:rsidR="00F101C7" w:rsidRPr="00F56CC2" w:rsidRDefault="00F101C7" w:rsidP="008F43FF">
            <w:pPr>
              <w:rPr>
                <w:rFonts w:asciiTheme="minorHAnsi" w:hAnsiTheme="minorHAnsi" w:cs="Arial"/>
                <w:b/>
                <w:szCs w:val="24"/>
              </w:rPr>
            </w:pPr>
          </w:p>
          <w:p w:rsidR="00F101C7" w:rsidRPr="00F56CC2" w:rsidRDefault="00B22F06"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It is inevitable that parts will go missing from ensemble music</w:t>
            </w:r>
            <w:r w:rsidR="008E5BA9" w:rsidRPr="00F56CC2">
              <w:rPr>
                <w:rFonts w:asciiTheme="minorHAnsi" w:hAnsiTheme="minorHAnsi" w:cs="Arial"/>
                <w:szCs w:val="24"/>
              </w:rPr>
              <w:t>, despite the best efforts of library staff and ensemble leaders.</w:t>
            </w:r>
          </w:p>
          <w:p w:rsidR="00F101C7" w:rsidRPr="00F56CC2" w:rsidRDefault="00F101C7" w:rsidP="008F43FF">
            <w:pPr>
              <w:rPr>
                <w:rFonts w:asciiTheme="minorHAnsi" w:hAnsiTheme="minorHAnsi" w:cs="Arial"/>
                <w:b/>
                <w:szCs w:val="24"/>
              </w:rPr>
            </w:pPr>
          </w:p>
          <w:p w:rsidR="00F101C7" w:rsidRPr="00F56CC2" w:rsidRDefault="008E5BA9"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Sets that are unusable, either due to condition, or lack of parts, will be discarded.</w:t>
            </w:r>
          </w:p>
          <w:p w:rsidR="00F101C7" w:rsidRPr="00F56CC2" w:rsidRDefault="00F101C7" w:rsidP="008F43FF">
            <w:pPr>
              <w:rPr>
                <w:rFonts w:asciiTheme="minorHAnsi" w:hAnsiTheme="minorHAnsi" w:cs="Arial"/>
                <w:b/>
                <w:szCs w:val="24"/>
              </w:rPr>
            </w:pPr>
          </w:p>
          <w:p w:rsidR="00F101C7" w:rsidRPr="00F56CC2" w:rsidRDefault="008E5BA9"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Sets that have a few missing items may be replenished at the point the set is requested, via purchase from the publisher, assuming this is financially viable</w:t>
            </w:r>
            <w:r w:rsidR="00F101C7" w:rsidRPr="00F56CC2">
              <w:rPr>
                <w:rFonts w:asciiTheme="minorHAnsi" w:hAnsiTheme="minorHAnsi" w:cs="Arial"/>
                <w:szCs w:val="24"/>
              </w:rPr>
              <w:t>.</w:t>
            </w:r>
          </w:p>
          <w:p w:rsidR="00F101C7" w:rsidRPr="00F56CC2" w:rsidRDefault="00F101C7" w:rsidP="008F43FF">
            <w:pPr>
              <w:rPr>
                <w:rFonts w:asciiTheme="minorHAnsi" w:hAnsiTheme="minorHAnsi" w:cs="Arial"/>
                <w:b/>
                <w:szCs w:val="24"/>
              </w:rPr>
            </w:pPr>
          </w:p>
          <w:p w:rsidR="008E5BA9" w:rsidRPr="00F56CC2" w:rsidRDefault="008E5BA9"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lastRenderedPageBreak/>
              <w:t>Sets that are completed using out-of-copyright parts from the internet will not normally be lent or publicised outside of LC.</w:t>
            </w:r>
          </w:p>
          <w:p w:rsidR="00D20F20" w:rsidRPr="00F56CC2" w:rsidRDefault="00D20F20" w:rsidP="008F43FF">
            <w:pPr>
              <w:rPr>
                <w:rFonts w:asciiTheme="minorHAnsi" w:hAnsiTheme="minorHAnsi" w:cs="Arial"/>
                <w:szCs w:val="24"/>
              </w:rPr>
            </w:pPr>
          </w:p>
          <w:p w:rsidR="00F101C7" w:rsidRPr="00F56CC2" w:rsidRDefault="00F101C7" w:rsidP="008F43FF">
            <w:pPr>
              <w:rPr>
                <w:rFonts w:asciiTheme="minorHAnsi" w:hAnsiTheme="minorHAnsi" w:cs="Arial"/>
                <w:szCs w:val="24"/>
              </w:rPr>
            </w:pPr>
          </w:p>
          <w:p w:rsidR="00F101C7" w:rsidRPr="00F56CC2" w:rsidRDefault="005B2188" w:rsidP="008F43FF">
            <w:pPr>
              <w:pStyle w:val="ListParagraph"/>
              <w:numPr>
                <w:ilvl w:val="0"/>
                <w:numId w:val="27"/>
              </w:numPr>
              <w:rPr>
                <w:rFonts w:asciiTheme="minorHAnsi" w:hAnsiTheme="minorHAnsi" w:cs="Arial"/>
                <w:b/>
                <w:szCs w:val="24"/>
              </w:rPr>
            </w:pPr>
            <w:r w:rsidRPr="00F56CC2">
              <w:rPr>
                <w:rFonts w:asciiTheme="minorHAnsi" w:hAnsiTheme="minorHAnsi" w:cs="Arial"/>
                <w:b/>
                <w:szCs w:val="24"/>
              </w:rPr>
              <w:t>Archive</w:t>
            </w:r>
          </w:p>
          <w:p w:rsidR="00F101C7" w:rsidRPr="00F56CC2" w:rsidRDefault="00F101C7" w:rsidP="008F43FF">
            <w:pPr>
              <w:rPr>
                <w:rFonts w:asciiTheme="minorHAnsi" w:hAnsiTheme="minorHAnsi" w:cs="Arial"/>
                <w:b/>
                <w:szCs w:val="24"/>
              </w:rPr>
            </w:pPr>
          </w:p>
          <w:p w:rsidR="00F101C7" w:rsidRPr="00F56CC2" w:rsidRDefault="00834466"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The L</w:t>
            </w:r>
            <w:r w:rsidR="00F56CC2" w:rsidRPr="00F56CC2">
              <w:rPr>
                <w:rFonts w:asciiTheme="minorHAnsi" w:hAnsiTheme="minorHAnsi" w:cs="Arial"/>
                <w:szCs w:val="24"/>
              </w:rPr>
              <w:t>C</w:t>
            </w:r>
            <w:r w:rsidRPr="00F56CC2">
              <w:rPr>
                <w:rFonts w:asciiTheme="minorHAnsi" w:hAnsiTheme="minorHAnsi" w:cs="Arial"/>
                <w:szCs w:val="24"/>
              </w:rPr>
              <w:t xml:space="preserve"> jazz archive was set up when LC was predominantly known a research-active institution with an emphasis on Jazz music. The majority of it came as bequests of material. However, as LC has focused on being a teaching institution rather than</w:t>
            </w:r>
            <w:r w:rsidR="008F43FF" w:rsidRPr="00F56CC2">
              <w:rPr>
                <w:rFonts w:asciiTheme="minorHAnsi" w:hAnsiTheme="minorHAnsi" w:cs="Arial"/>
                <w:szCs w:val="24"/>
              </w:rPr>
              <w:t xml:space="preserve"> a research active institution, t</w:t>
            </w:r>
            <w:r w:rsidRPr="00F56CC2">
              <w:rPr>
                <w:rFonts w:asciiTheme="minorHAnsi" w:hAnsiTheme="minorHAnsi" w:cs="Arial"/>
                <w:szCs w:val="24"/>
              </w:rPr>
              <w:t>here has been very little investment in the collection over the years. Although it has some interesting, unique collections within (Ted Heath, Neil Richardson), other collections are less worth of note.</w:t>
            </w:r>
          </w:p>
          <w:p w:rsidR="00F101C7" w:rsidRPr="00F56CC2" w:rsidRDefault="00F101C7" w:rsidP="008F43FF">
            <w:pPr>
              <w:rPr>
                <w:rFonts w:asciiTheme="minorHAnsi" w:hAnsiTheme="minorHAnsi" w:cs="Arial"/>
                <w:b/>
                <w:szCs w:val="24"/>
              </w:rPr>
            </w:pPr>
          </w:p>
          <w:p w:rsidR="00F101C7" w:rsidRPr="00F56CC2" w:rsidRDefault="00834466"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Exploitation of the archive is hampered due to lack of investment and copyright law, and also due to institutional indifference to the styles of jazz that make up the bulk of the collection.</w:t>
            </w:r>
          </w:p>
          <w:p w:rsidR="00F101C7" w:rsidRPr="00F56CC2" w:rsidRDefault="00F101C7" w:rsidP="008F43FF">
            <w:pPr>
              <w:rPr>
                <w:rFonts w:asciiTheme="minorHAnsi" w:hAnsiTheme="minorHAnsi" w:cs="Arial"/>
                <w:b/>
                <w:szCs w:val="24"/>
              </w:rPr>
            </w:pPr>
          </w:p>
          <w:p w:rsidR="00F101C7" w:rsidRPr="00F56CC2" w:rsidRDefault="00834466"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 xml:space="preserve">The archive will not </w:t>
            </w:r>
            <w:r w:rsidR="005706DA" w:rsidRPr="00F56CC2">
              <w:rPr>
                <w:rFonts w:asciiTheme="minorHAnsi" w:hAnsiTheme="minorHAnsi" w:cs="Arial"/>
                <w:szCs w:val="24"/>
              </w:rPr>
              <w:t xml:space="preserve">normally </w:t>
            </w:r>
            <w:r w:rsidRPr="00F56CC2">
              <w:rPr>
                <w:rFonts w:asciiTheme="minorHAnsi" w:hAnsiTheme="minorHAnsi" w:cs="Arial"/>
                <w:szCs w:val="24"/>
              </w:rPr>
              <w:t>be added to, unless collections come with an appropriate sum of money to develop and exploit the material.</w:t>
            </w:r>
          </w:p>
          <w:p w:rsidR="00F101C7" w:rsidRPr="00F56CC2" w:rsidRDefault="00F101C7" w:rsidP="008F43FF">
            <w:pPr>
              <w:rPr>
                <w:rFonts w:asciiTheme="minorHAnsi" w:hAnsiTheme="minorHAnsi" w:cs="Arial"/>
                <w:b/>
                <w:szCs w:val="24"/>
              </w:rPr>
            </w:pPr>
          </w:p>
          <w:p w:rsidR="00834466" w:rsidRPr="00F56CC2" w:rsidRDefault="00834466" w:rsidP="008F43FF">
            <w:pPr>
              <w:pStyle w:val="ListParagraph"/>
              <w:numPr>
                <w:ilvl w:val="1"/>
                <w:numId w:val="27"/>
              </w:numPr>
              <w:rPr>
                <w:rFonts w:asciiTheme="minorHAnsi" w:hAnsiTheme="minorHAnsi" w:cs="Arial"/>
                <w:b/>
                <w:szCs w:val="24"/>
              </w:rPr>
            </w:pPr>
            <w:r w:rsidRPr="00F56CC2">
              <w:rPr>
                <w:rFonts w:asciiTheme="minorHAnsi" w:hAnsiTheme="minorHAnsi" w:cs="Arial"/>
                <w:szCs w:val="24"/>
              </w:rPr>
              <w:t>If large parts of the archive are considered for discard, this will be actioned after approval by ELC.</w:t>
            </w:r>
          </w:p>
          <w:p w:rsidR="002F734D" w:rsidRPr="00F56CC2" w:rsidRDefault="002F734D" w:rsidP="00EA644C">
            <w:pPr>
              <w:rPr>
                <w:rFonts w:asciiTheme="minorHAnsi" w:hAnsiTheme="minorHAnsi" w:cs="Arial"/>
                <w:szCs w:val="24"/>
              </w:rPr>
            </w:pPr>
          </w:p>
        </w:tc>
      </w:tr>
      <w:tr w:rsidR="00DF2F92" w:rsidRPr="00F56CC2" w:rsidTr="00F56CC2">
        <w:tc>
          <w:tcPr>
            <w:tcW w:w="8522" w:type="dxa"/>
            <w:tcBorders>
              <w:top w:val="single" w:sz="4" w:space="0" w:color="auto"/>
              <w:left w:val="single" w:sz="4" w:space="0" w:color="auto"/>
              <w:bottom w:val="single" w:sz="4" w:space="0" w:color="auto"/>
              <w:right w:val="single" w:sz="4" w:space="0" w:color="auto"/>
            </w:tcBorders>
            <w:shd w:val="clear" w:color="auto" w:fill="BDD6EE"/>
          </w:tcPr>
          <w:p w:rsidR="00DF2F92" w:rsidRPr="00F56CC2" w:rsidRDefault="00DF2F92" w:rsidP="007457D1">
            <w:pPr>
              <w:rPr>
                <w:rFonts w:asciiTheme="minorHAnsi" w:hAnsiTheme="minorHAnsi"/>
                <w:b/>
                <w:szCs w:val="24"/>
              </w:rPr>
            </w:pPr>
            <w:r w:rsidRPr="00F56CC2">
              <w:rPr>
                <w:rFonts w:asciiTheme="minorHAnsi" w:hAnsiTheme="minorHAnsi"/>
                <w:b/>
                <w:szCs w:val="24"/>
              </w:rPr>
              <w:lastRenderedPageBreak/>
              <w:t>Procedure</w:t>
            </w:r>
          </w:p>
        </w:tc>
      </w:tr>
      <w:tr w:rsidR="00DF2F92" w:rsidRPr="00F56CC2" w:rsidTr="007457D1">
        <w:tc>
          <w:tcPr>
            <w:tcW w:w="8522" w:type="dxa"/>
            <w:tcBorders>
              <w:top w:val="single" w:sz="4" w:space="0" w:color="auto"/>
              <w:left w:val="single" w:sz="4" w:space="0" w:color="auto"/>
              <w:bottom w:val="single" w:sz="4" w:space="0" w:color="auto"/>
              <w:right w:val="single" w:sz="4" w:space="0" w:color="auto"/>
            </w:tcBorders>
          </w:tcPr>
          <w:p w:rsidR="008F43FF" w:rsidRPr="00F56CC2" w:rsidRDefault="008F43FF" w:rsidP="00B401E0">
            <w:pPr>
              <w:rPr>
                <w:rFonts w:asciiTheme="minorHAnsi" w:hAnsiTheme="minorHAnsi"/>
                <w:szCs w:val="24"/>
              </w:rPr>
            </w:pPr>
          </w:p>
          <w:p w:rsidR="008F43FF" w:rsidRPr="00F56CC2" w:rsidRDefault="008F43FF" w:rsidP="00B401E0">
            <w:pPr>
              <w:rPr>
                <w:rFonts w:asciiTheme="minorHAnsi" w:hAnsiTheme="minorHAnsi"/>
                <w:szCs w:val="24"/>
              </w:rPr>
            </w:pPr>
            <w:r w:rsidRPr="00F56CC2">
              <w:rPr>
                <w:rFonts w:asciiTheme="minorHAnsi" w:hAnsiTheme="minorHAnsi"/>
                <w:szCs w:val="24"/>
              </w:rPr>
              <w:t>N/A</w:t>
            </w:r>
          </w:p>
          <w:p w:rsidR="008F43FF" w:rsidRPr="00F56CC2" w:rsidRDefault="008F43FF" w:rsidP="00B401E0">
            <w:pPr>
              <w:rPr>
                <w:rFonts w:asciiTheme="minorHAnsi" w:hAnsiTheme="minorHAnsi"/>
                <w:szCs w:val="24"/>
              </w:rPr>
            </w:pPr>
          </w:p>
        </w:tc>
      </w:tr>
      <w:tr w:rsidR="00DF2F92" w:rsidRPr="00F56CC2" w:rsidTr="00F56CC2">
        <w:tc>
          <w:tcPr>
            <w:tcW w:w="8522" w:type="dxa"/>
            <w:tcBorders>
              <w:top w:val="single" w:sz="4" w:space="0" w:color="auto"/>
              <w:left w:val="single" w:sz="4" w:space="0" w:color="auto"/>
              <w:bottom w:val="single" w:sz="4" w:space="0" w:color="auto"/>
              <w:right w:val="single" w:sz="4" w:space="0" w:color="auto"/>
            </w:tcBorders>
            <w:shd w:val="clear" w:color="auto" w:fill="BDD6EE"/>
          </w:tcPr>
          <w:p w:rsidR="00DF2F92" w:rsidRPr="00F56CC2" w:rsidRDefault="00DF2F92" w:rsidP="007457D1">
            <w:pPr>
              <w:rPr>
                <w:rFonts w:asciiTheme="minorHAnsi" w:hAnsiTheme="minorHAnsi"/>
                <w:b/>
                <w:szCs w:val="24"/>
              </w:rPr>
            </w:pPr>
            <w:r w:rsidRPr="00F56CC2">
              <w:rPr>
                <w:rFonts w:asciiTheme="minorHAnsi" w:hAnsiTheme="minorHAnsi"/>
                <w:b/>
                <w:szCs w:val="24"/>
              </w:rPr>
              <w:t>Responsibilities</w:t>
            </w:r>
          </w:p>
        </w:tc>
      </w:tr>
      <w:tr w:rsidR="00DF2F92" w:rsidRPr="00F56CC2" w:rsidTr="007457D1">
        <w:tc>
          <w:tcPr>
            <w:tcW w:w="8522" w:type="dxa"/>
            <w:tcBorders>
              <w:top w:val="single" w:sz="4" w:space="0" w:color="auto"/>
              <w:left w:val="single" w:sz="4" w:space="0" w:color="auto"/>
              <w:bottom w:val="single" w:sz="4" w:space="0" w:color="auto"/>
              <w:right w:val="single" w:sz="4" w:space="0" w:color="auto"/>
            </w:tcBorders>
          </w:tcPr>
          <w:p w:rsidR="008F43FF" w:rsidRPr="00F56CC2" w:rsidRDefault="008F43FF" w:rsidP="008F43FF">
            <w:pPr>
              <w:rPr>
                <w:rFonts w:asciiTheme="minorHAnsi" w:hAnsiTheme="minorHAnsi"/>
                <w:szCs w:val="24"/>
              </w:rPr>
            </w:pPr>
          </w:p>
          <w:p w:rsidR="008F43FF" w:rsidRPr="00F56CC2" w:rsidRDefault="00C633FC" w:rsidP="008F43FF">
            <w:pPr>
              <w:rPr>
                <w:rFonts w:asciiTheme="minorHAnsi" w:hAnsiTheme="minorHAnsi"/>
                <w:b/>
                <w:szCs w:val="24"/>
              </w:rPr>
            </w:pPr>
            <w:r w:rsidRPr="00F56CC2">
              <w:rPr>
                <w:rFonts w:asciiTheme="minorHAnsi" w:hAnsiTheme="minorHAnsi"/>
                <w:b/>
                <w:szCs w:val="24"/>
              </w:rPr>
              <w:t>Library Manager</w:t>
            </w:r>
            <w:r w:rsidR="00835D3D" w:rsidRPr="00F56CC2">
              <w:rPr>
                <w:rFonts w:asciiTheme="minorHAnsi" w:hAnsiTheme="minorHAnsi"/>
                <w:b/>
                <w:szCs w:val="24"/>
              </w:rPr>
              <w:t xml:space="preserve">: </w:t>
            </w:r>
          </w:p>
          <w:p w:rsidR="00DF2F92" w:rsidRPr="00F56CC2" w:rsidRDefault="00835D3D" w:rsidP="008F43FF">
            <w:pPr>
              <w:pStyle w:val="ListParagraph"/>
              <w:numPr>
                <w:ilvl w:val="0"/>
                <w:numId w:val="37"/>
              </w:numPr>
              <w:rPr>
                <w:rFonts w:asciiTheme="minorHAnsi" w:hAnsiTheme="minorHAnsi"/>
                <w:szCs w:val="24"/>
              </w:rPr>
            </w:pPr>
            <w:r w:rsidRPr="00F56CC2">
              <w:rPr>
                <w:rFonts w:asciiTheme="minorHAnsi" w:hAnsiTheme="minorHAnsi"/>
                <w:szCs w:val="24"/>
              </w:rPr>
              <w:t>Overseeing policy implementation and advising as required.</w:t>
            </w:r>
          </w:p>
          <w:p w:rsidR="008F43FF" w:rsidRPr="00F56CC2" w:rsidRDefault="008F43FF" w:rsidP="008F43FF">
            <w:pPr>
              <w:rPr>
                <w:rFonts w:asciiTheme="minorHAnsi" w:hAnsiTheme="minorHAnsi"/>
                <w:szCs w:val="24"/>
              </w:rPr>
            </w:pPr>
          </w:p>
          <w:p w:rsidR="008F43FF" w:rsidRPr="00F56CC2" w:rsidRDefault="00835D3D" w:rsidP="008F43FF">
            <w:pPr>
              <w:rPr>
                <w:rFonts w:asciiTheme="minorHAnsi" w:hAnsiTheme="minorHAnsi"/>
                <w:szCs w:val="24"/>
              </w:rPr>
            </w:pPr>
            <w:r w:rsidRPr="00F56CC2">
              <w:rPr>
                <w:rFonts w:asciiTheme="minorHAnsi" w:hAnsiTheme="minorHAnsi"/>
                <w:b/>
                <w:szCs w:val="24"/>
              </w:rPr>
              <w:t>Librarians:</w:t>
            </w:r>
            <w:r w:rsidRPr="00F56CC2">
              <w:rPr>
                <w:rFonts w:asciiTheme="minorHAnsi" w:hAnsiTheme="minorHAnsi"/>
                <w:szCs w:val="24"/>
              </w:rPr>
              <w:t xml:space="preserve"> </w:t>
            </w:r>
          </w:p>
          <w:p w:rsidR="00835D3D" w:rsidRPr="00F56CC2" w:rsidRDefault="008F43FF" w:rsidP="008F43FF">
            <w:pPr>
              <w:pStyle w:val="ListParagraph"/>
              <w:numPr>
                <w:ilvl w:val="0"/>
                <w:numId w:val="37"/>
              </w:numPr>
              <w:rPr>
                <w:rFonts w:asciiTheme="minorHAnsi" w:hAnsiTheme="minorHAnsi"/>
                <w:szCs w:val="24"/>
              </w:rPr>
            </w:pPr>
            <w:r w:rsidRPr="00F56CC2">
              <w:rPr>
                <w:rFonts w:asciiTheme="minorHAnsi" w:hAnsiTheme="minorHAnsi"/>
                <w:szCs w:val="24"/>
              </w:rPr>
              <w:t>P</w:t>
            </w:r>
            <w:r w:rsidR="00835D3D" w:rsidRPr="00F56CC2">
              <w:rPr>
                <w:rFonts w:asciiTheme="minorHAnsi" w:hAnsiTheme="minorHAnsi"/>
                <w:szCs w:val="24"/>
              </w:rPr>
              <w:t>urchasing and deleting stock.</w:t>
            </w:r>
            <w:r w:rsidRPr="00F56CC2">
              <w:rPr>
                <w:rFonts w:asciiTheme="minorHAnsi" w:hAnsiTheme="minorHAnsi"/>
                <w:szCs w:val="24"/>
              </w:rPr>
              <w:t xml:space="preserve"> </w:t>
            </w:r>
          </w:p>
          <w:p w:rsidR="006C5FFE" w:rsidRPr="00F56CC2" w:rsidRDefault="006C5FFE" w:rsidP="006C5FFE">
            <w:pPr>
              <w:pStyle w:val="ListParagraph"/>
              <w:rPr>
                <w:rFonts w:asciiTheme="minorHAnsi" w:hAnsiTheme="minorHAnsi"/>
                <w:szCs w:val="24"/>
              </w:rPr>
            </w:pPr>
          </w:p>
          <w:p w:rsidR="006C5FFE" w:rsidRPr="00F56CC2" w:rsidRDefault="006C5FFE" w:rsidP="006C5FFE">
            <w:pPr>
              <w:rPr>
                <w:rFonts w:asciiTheme="minorHAnsi" w:hAnsiTheme="minorHAnsi"/>
                <w:b/>
                <w:szCs w:val="24"/>
              </w:rPr>
            </w:pPr>
            <w:r w:rsidRPr="00F56CC2">
              <w:rPr>
                <w:rFonts w:asciiTheme="minorHAnsi" w:hAnsiTheme="minorHAnsi"/>
                <w:b/>
                <w:szCs w:val="24"/>
              </w:rPr>
              <w:t>Module Coordinators:</w:t>
            </w:r>
          </w:p>
          <w:p w:rsidR="006C5FFE" w:rsidRPr="00F56CC2" w:rsidRDefault="006C5FFE" w:rsidP="006C5FFE">
            <w:pPr>
              <w:pStyle w:val="ListParagraph"/>
              <w:numPr>
                <w:ilvl w:val="0"/>
                <w:numId w:val="37"/>
              </w:numPr>
              <w:rPr>
                <w:rFonts w:asciiTheme="minorHAnsi" w:hAnsiTheme="minorHAnsi"/>
                <w:szCs w:val="24"/>
              </w:rPr>
            </w:pPr>
            <w:r w:rsidRPr="00F56CC2">
              <w:rPr>
                <w:rFonts w:asciiTheme="minorHAnsi" w:hAnsiTheme="minorHAnsi"/>
                <w:szCs w:val="24"/>
              </w:rPr>
              <w:t xml:space="preserve">Completing Module Resource lists each year, and returning them to </w:t>
            </w:r>
            <w:r w:rsidR="00C633FC" w:rsidRPr="00F56CC2">
              <w:rPr>
                <w:rFonts w:asciiTheme="minorHAnsi" w:hAnsiTheme="minorHAnsi"/>
                <w:szCs w:val="24"/>
              </w:rPr>
              <w:t>Liaison Lib</w:t>
            </w:r>
            <w:r w:rsidRPr="00F56CC2">
              <w:rPr>
                <w:rFonts w:asciiTheme="minorHAnsi" w:hAnsiTheme="minorHAnsi"/>
                <w:szCs w:val="24"/>
              </w:rPr>
              <w:t>rarians.</w:t>
            </w:r>
          </w:p>
          <w:p w:rsidR="006C5FFE" w:rsidRPr="00F56CC2" w:rsidRDefault="006C5FFE" w:rsidP="006C5FFE">
            <w:pPr>
              <w:pStyle w:val="ListParagraph"/>
              <w:numPr>
                <w:ilvl w:val="0"/>
                <w:numId w:val="37"/>
              </w:numPr>
              <w:rPr>
                <w:rFonts w:asciiTheme="minorHAnsi" w:hAnsiTheme="minorHAnsi"/>
                <w:szCs w:val="24"/>
              </w:rPr>
            </w:pPr>
          </w:p>
          <w:p w:rsidR="006C5FFE" w:rsidRPr="00F56CC2" w:rsidRDefault="00C633FC" w:rsidP="006C5FFE">
            <w:pPr>
              <w:pStyle w:val="ListParagraph"/>
              <w:ind w:left="0"/>
              <w:rPr>
                <w:rFonts w:asciiTheme="minorHAnsi" w:hAnsiTheme="minorHAnsi"/>
                <w:b/>
                <w:szCs w:val="24"/>
              </w:rPr>
            </w:pPr>
            <w:r w:rsidRPr="00F56CC2">
              <w:rPr>
                <w:rFonts w:asciiTheme="minorHAnsi" w:hAnsiTheme="minorHAnsi"/>
                <w:b/>
                <w:szCs w:val="24"/>
              </w:rPr>
              <w:t>Liaison Lib</w:t>
            </w:r>
            <w:r w:rsidR="006C5FFE" w:rsidRPr="00F56CC2">
              <w:rPr>
                <w:rFonts w:asciiTheme="minorHAnsi" w:hAnsiTheme="minorHAnsi"/>
                <w:b/>
                <w:szCs w:val="24"/>
              </w:rPr>
              <w:t>rarians:</w:t>
            </w:r>
          </w:p>
          <w:p w:rsidR="006C5FFE" w:rsidRPr="00F56CC2" w:rsidRDefault="006C5FFE" w:rsidP="006C5FFE">
            <w:pPr>
              <w:pStyle w:val="ListParagraph"/>
              <w:numPr>
                <w:ilvl w:val="0"/>
                <w:numId w:val="37"/>
              </w:numPr>
              <w:rPr>
                <w:rFonts w:asciiTheme="minorHAnsi" w:hAnsiTheme="minorHAnsi"/>
                <w:szCs w:val="24"/>
              </w:rPr>
            </w:pPr>
            <w:r w:rsidRPr="00F56CC2">
              <w:rPr>
                <w:rFonts w:asciiTheme="minorHAnsi" w:hAnsiTheme="minorHAnsi"/>
                <w:szCs w:val="24"/>
              </w:rPr>
              <w:t xml:space="preserve">Ensuring all Module Resource lists are forwarded to the </w:t>
            </w:r>
            <w:r w:rsidR="003724AF">
              <w:rPr>
                <w:rFonts w:asciiTheme="minorHAnsi" w:hAnsiTheme="minorHAnsi"/>
                <w:szCs w:val="24"/>
              </w:rPr>
              <w:t>Quality team</w:t>
            </w:r>
            <w:r w:rsidRPr="00F56CC2">
              <w:rPr>
                <w:rFonts w:asciiTheme="minorHAnsi" w:hAnsiTheme="minorHAnsi"/>
                <w:szCs w:val="24"/>
              </w:rPr>
              <w:t>.</w:t>
            </w:r>
          </w:p>
          <w:p w:rsidR="006C5FFE" w:rsidRPr="00F56CC2" w:rsidRDefault="006C5FFE" w:rsidP="006C5FFE">
            <w:pPr>
              <w:pStyle w:val="ListParagraph"/>
              <w:rPr>
                <w:rFonts w:asciiTheme="minorHAnsi" w:hAnsiTheme="minorHAnsi"/>
                <w:b/>
                <w:szCs w:val="24"/>
              </w:rPr>
            </w:pPr>
          </w:p>
          <w:p w:rsidR="006C5FFE" w:rsidRPr="00F56CC2" w:rsidRDefault="006C5FFE" w:rsidP="006C5FFE">
            <w:pPr>
              <w:rPr>
                <w:rFonts w:asciiTheme="minorHAnsi" w:hAnsiTheme="minorHAnsi"/>
                <w:b/>
                <w:szCs w:val="24"/>
              </w:rPr>
            </w:pPr>
            <w:r w:rsidRPr="00F56CC2">
              <w:rPr>
                <w:rFonts w:asciiTheme="minorHAnsi" w:hAnsiTheme="minorHAnsi"/>
                <w:b/>
                <w:szCs w:val="24"/>
              </w:rPr>
              <w:t>Senior Quality and Compliance Officer:</w:t>
            </w:r>
          </w:p>
          <w:p w:rsidR="00835D3D" w:rsidRPr="00F56CC2" w:rsidRDefault="006C5FFE" w:rsidP="006C5FFE">
            <w:pPr>
              <w:pStyle w:val="ListParagraph"/>
              <w:numPr>
                <w:ilvl w:val="0"/>
                <w:numId w:val="37"/>
              </w:numPr>
              <w:rPr>
                <w:rFonts w:asciiTheme="minorHAnsi" w:hAnsiTheme="minorHAnsi"/>
                <w:szCs w:val="24"/>
              </w:rPr>
            </w:pPr>
            <w:r w:rsidRPr="00F56CC2">
              <w:rPr>
                <w:rFonts w:asciiTheme="minorHAnsi" w:hAnsiTheme="minorHAnsi"/>
                <w:szCs w:val="24"/>
              </w:rPr>
              <w:t>Appending new Module Resource lists to the validation documents each year.</w:t>
            </w:r>
          </w:p>
          <w:p w:rsidR="00035015" w:rsidRPr="00F56CC2" w:rsidRDefault="00035015" w:rsidP="00035015">
            <w:pPr>
              <w:rPr>
                <w:rFonts w:asciiTheme="minorHAnsi" w:hAnsiTheme="minorHAnsi"/>
                <w:szCs w:val="24"/>
              </w:rPr>
            </w:pPr>
          </w:p>
        </w:tc>
      </w:tr>
    </w:tbl>
    <w:p w:rsidR="005A3A48" w:rsidRPr="00F56CC2" w:rsidRDefault="005A3A48" w:rsidP="005A3A48">
      <w:pPr>
        <w:rPr>
          <w:rFonts w:asciiTheme="minorHAnsi" w:hAnsiTheme="minorHAnsi"/>
          <w:szCs w:val="24"/>
        </w:rPr>
      </w:pPr>
    </w:p>
    <w:tbl>
      <w:tblPr>
        <w:tblW w:w="0" w:type="auto"/>
        <w:tblLook w:val="0000" w:firstRow="0" w:lastRow="0" w:firstColumn="0" w:lastColumn="0" w:noHBand="0" w:noVBand="0"/>
      </w:tblPr>
      <w:tblGrid>
        <w:gridCol w:w="8302"/>
      </w:tblGrid>
      <w:tr w:rsidR="00B401E0" w:rsidRPr="00F56CC2" w:rsidTr="00F56CC2">
        <w:tc>
          <w:tcPr>
            <w:tcW w:w="8522" w:type="dxa"/>
            <w:tcBorders>
              <w:top w:val="single" w:sz="4" w:space="0" w:color="auto"/>
              <w:left w:val="single" w:sz="4" w:space="0" w:color="auto"/>
              <w:bottom w:val="single" w:sz="4" w:space="0" w:color="auto"/>
              <w:right w:val="single" w:sz="4" w:space="0" w:color="auto"/>
            </w:tcBorders>
            <w:shd w:val="clear" w:color="auto" w:fill="BDD6EE"/>
          </w:tcPr>
          <w:p w:rsidR="00B401E0" w:rsidRPr="00F56CC2" w:rsidRDefault="00B401E0" w:rsidP="000B2B42">
            <w:pPr>
              <w:rPr>
                <w:rFonts w:asciiTheme="minorHAnsi" w:hAnsiTheme="minorHAnsi"/>
                <w:b/>
                <w:szCs w:val="24"/>
              </w:rPr>
            </w:pPr>
            <w:r w:rsidRPr="00F56CC2">
              <w:rPr>
                <w:rFonts w:asciiTheme="minorHAnsi" w:hAnsiTheme="minorHAnsi"/>
                <w:b/>
                <w:szCs w:val="24"/>
              </w:rPr>
              <w:t xml:space="preserve">Procedure flowchart </w:t>
            </w:r>
            <w:r w:rsidRPr="00F56CC2">
              <w:rPr>
                <w:rFonts w:asciiTheme="minorHAnsi" w:hAnsiTheme="minorHAnsi"/>
                <w:szCs w:val="24"/>
              </w:rPr>
              <w:t>(if applicable)</w:t>
            </w:r>
          </w:p>
        </w:tc>
      </w:tr>
      <w:tr w:rsidR="00B401E0" w:rsidRPr="00F56CC2" w:rsidTr="000B2B42">
        <w:tc>
          <w:tcPr>
            <w:tcW w:w="8522" w:type="dxa"/>
            <w:tcBorders>
              <w:top w:val="single" w:sz="4" w:space="0" w:color="auto"/>
              <w:left w:val="single" w:sz="4" w:space="0" w:color="auto"/>
              <w:bottom w:val="single" w:sz="4" w:space="0" w:color="auto"/>
              <w:right w:val="single" w:sz="4" w:space="0" w:color="auto"/>
            </w:tcBorders>
          </w:tcPr>
          <w:p w:rsidR="00B401E0" w:rsidRPr="00F56CC2" w:rsidRDefault="00B401E0" w:rsidP="006A7BD9">
            <w:pPr>
              <w:spacing w:before="40" w:after="40"/>
              <w:rPr>
                <w:rFonts w:asciiTheme="minorHAnsi" w:hAnsiTheme="minorHAnsi"/>
                <w:szCs w:val="24"/>
              </w:rPr>
            </w:pPr>
          </w:p>
          <w:p w:rsidR="008F43FF" w:rsidRPr="00F56CC2" w:rsidRDefault="005706DA" w:rsidP="006A7BD9">
            <w:pPr>
              <w:spacing w:before="40" w:after="40"/>
              <w:rPr>
                <w:rFonts w:asciiTheme="minorHAnsi" w:hAnsiTheme="minorHAnsi"/>
                <w:szCs w:val="24"/>
              </w:rPr>
            </w:pPr>
            <w:r w:rsidRPr="00F56CC2">
              <w:rPr>
                <w:rFonts w:asciiTheme="minorHAnsi" w:hAnsiTheme="minorHAnsi"/>
                <w:szCs w:val="24"/>
              </w:rPr>
              <w:t xml:space="preserve">Module </w:t>
            </w:r>
            <w:r w:rsidR="007E7D58" w:rsidRPr="00F56CC2">
              <w:rPr>
                <w:rFonts w:asciiTheme="minorHAnsi" w:hAnsiTheme="minorHAnsi"/>
                <w:szCs w:val="24"/>
              </w:rPr>
              <w:t>Coordinator</w:t>
            </w:r>
            <w:r w:rsidRPr="00F56CC2">
              <w:rPr>
                <w:rFonts w:asciiTheme="minorHAnsi" w:hAnsiTheme="minorHAnsi"/>
                <w:szCs w:val="24"/>
              </w:rPr>
              <w:t xml:space="preserve"> creates Module Resource list.</w:t>
            </w:r>
          </w:p>
          <w:p w:rsidR="005706DA" w:rsidRPr="00F56CC2" w:rsidRDefault="005706DA" w:rsidP="006A7BD9">
            <w:pPr>
              <w:spacing w:before="40" w:after="40"/>
              <w:rPr>
                <w:rFonts w:asciiTheme="minorHAnsi" w:hAnsiTheme="minorHAnsi"/>
                <w:szCs w:val="24"/>
              </w:rPr>
            </w:pPr>
            <w:r w:rsidRPr="00F56CC2">
              <w:rPr>
                <w:rFonts w:asciiTheme="minorHAnsi" w:hAnsiTheme="minorHAnsi"/>
                <w:szCs w:val="24"/>
              </w:rPr>
              <w:t xml:space="preserve">Module </w:t>
            </w:r>
            <w:r w:rsidR="007E7D58" w:rsidRPr="00F56CC2">
              <w:rPr>
                <w:rFonts w:asciiTheme="minorHAnsi" w:hAnsiTheme="minorHAnsi"/>
                <w:szCs w:val="24"/>
              </w:rPr>
              <w:t xml:space="preserve">Coordinator </w:t>
            </w:r>
            <w:r w:rsidRPr="00F56CC2">
              <w:rPr>
                <w:rFonts w:asciiTheme="minorHAnsi" w:hAnsiTheme="minorHAnsi"/>
                <w:szCs w:val="24"/>
              </w:rPr>
              <w:t xml:space="preserve">forwards list to </w:t>
            </w:r>
            <w:r w:rsidR="00C633FC" w:rsidRPr="00F56CC2">
              <w:rPr>
                <w:rFonts w:asciiTheme="minorHAnsi" w:hAnsiTheme="minorHAnsi"/>
                <w:szCs w:val="24"/>
              </w:rPr>
              <w:t>Liaison Lib</w:t>
            </w:r>
            <w:r w:rsidRPr="00F56CC2">
              <w:rPr>
                <w:rFonts w:asciiTheme="minorHAnsi" w:hAnsiTheme="minorHAnsi"/>
                <w:szCs w:val="24"/>
              </w:rPr>
              <w:t>rarian at least two weeks before the start of semester.</w:t>
            </w:r>
          </w:p>
          <w:p w:rsidR="005706DA" w:rsidRPr="00F56CC2" w:rsidRDefault="00C633FC" w:rsidP="006A7BD9">
            <w:pPr>
              <w:spacing w:before="40" w:after="40"/>
              <w:rPr>
                <w:rFonts w:asciiTheme="minorHAnsi" w:hAnsiTheme="minorHAnsi"/>
                <w:szCs w:val="24"/>
              </w:rPr>
            </w:pPr>
            <w:r w:rsidRPr="00F56CC2">
              <w:rPr>
                <w:rFonts w:asciiTheme="minorHAnsi" w:hAnsiTheme="minorHAnsi"/>
                <w:szCs w:val="24"/>
              </w:rPr>
              <w:t>Liaison Lib</w:t>
            </w:r>
            <w:r w:rsidR="005706DA" w:rsidRPr="00F56CC2">
              <w:rPr>
                <w:rFonts w:asciiTheme="minorHAnsi" w:hAnsiTheme="minorHAnsi"/>
                <w:szCs w:val="24"/>
              </w:rPr>
              <w:t xml:space="preserve">rarian discusses any issues with the list with the Module </w:t>
            </w:r>
            <w:r w:rsidR="007E7D58" w:rsidRPr="00F56CC2">
              <w:rPr>
                <w:rFonts w:asciiTheme="minorHAnsi" w:hAnsiTheme="minorHAnsi"/>
                <w:szCs w:val="24"/>
              </w:rPr>
              <w:t>Coordinator</w:t>
            </w:r>
            <w:r w:rsidR="005706DA" w:rsidRPr="00F56CC2">
              <w:rPr>
                <w:rFonts w:asciiTheme="minorHAnsi" w:hAnsiTheme="minorHAnsi"/>
                <w:szCs w:val="24"/>
              </w:rPr>
              <w:t>.</w:t>
            </w:r>
          </w:p>
          <w:p w:rsidR="005706DA" w:rsidRPr="00F56CC2" w:rsidRDefault="00C633FC" w:rsidP="006A7BD9">
            <w:pPr>
              <w:spacing w:before="40" w:after="40"/>
              <w:rPr>
                <w:rFonts w:asciiTheme="minorHAnsi" w:hAnsiTheme="minorHAnsi"/>
                <w:szCs w:val="24"/>
              </w:rPr>
            </w:pPr>
            <w:r w:rsidRPr="00F56CC2">
              <w:rPr>
                <w:rFonts w:asciiTheme="minorHAnsi" w:hAnsiTheme="minorHAnsi"/>
                <w:szCs w:val="24"/>
              </w:rPr>
              <w:t>Liaison Lib</w:t>
            </w:r>
            <w:r w:rsidR="005706DA" w:rsidRPr="00F56CC2">
              <w:rPr>
                <w:rFonts w:asciiTheme="minorHAnsi" w:hAnsiTheme="minorHAnsi"/>
                <w:szCs w:val="24"/>
              </w:rPr>
              <w:t xml:space="preserve">rarian forwards agreed list to </w:t>
            </w:r>
            <w:r w:rsidR="003724AF">
              <w:rPr>
                <w:rFonts w:asciiTheme="minorHAnsi" w:hAnsiTheme="minorHAnsi"/>
                <w:szCs w:val="24"/>
              </w:rPr>
              <w:t>the Quality team</w:t>
            </w:r>
            <w:r w:rsidR="005706DA" w:rsidRPr="00F56CC2">
              <w:rPr>
                <w:rFonts w:asciiTheme="minorHAnsi" w:hAnsiTheme="minorHAnsi"/>
                <w:szCs w:val="24"/>
              </w:rPr>
              <w:t>.</w:t>
            </w:r>
          </w:p>
          <w:p w:rsidR="005706DA" w:rsidRPr="00F56CC2" w:rsidRDefault="005706DA" w:rsidP="006A7BD9">
            <w:pPr>
              <w:spacing w:before="40" w:after="40"/>
              <w:rPr>
                <w:rFonts w:asciiTheme="minorHAnsi" w:hAnsiTheme="minorHAnsi"/>
                <w:szCs w:val="24"/>
              </w:rPr>
            </w:pPr>
            <w:r w:rsidRPr="00F56CC2">
              <w:rPr>
                <w:rFonts w:asciiTheme="minorHAnsi" w:hAnsiTheme="minorHAnsi"/>
                <w:szCs w:val="24"/>
              </w:rPr>
              <w:t>Library staff order items and add to stock.</w:t>
            </w:r>
          </w:p>
          <w:p w:rsidR="008F43FF" w:rsidRPr="00F56CC2" w:rsidRDefault="008F43FF" w:rsidP="006A7BD9">
            <w:pPr>
              <w:spacing w:before="40" w:after="40"/>
              <w:rPr>
                <w:rFonts w:asciiTheme="minorHAnsi" w:hAnsiTheme="minorHAnsi"/>
                <w:szCs w:val="24"/>
              </w:rPr>
            </w:pPr>
          </w:p>
        </w:tc>
      </w:tr>
      <w:tr w:rsidR="00B401E0" w:rsidRPr="00F56CC2" w:rsidTr="00F56CC2">
        <w:tc>
          <w:tcPr>
            <w:tcW w:w="8522" w:type="dxa"/>
            <w:tcBorders>
              <w:top w:val="single" w:sz="4" w:space="0" w:color="auto"/>
              <w:left w:val="single" w:sz="4" w:space="0" w:color="auto"/>
              <w:bottom w:val="single" w:sz="4" w:space="0" w:color="auto"/>
              <w:right w:val="single" w:sz="4" w:space="0" w:color="auto"/>
            </w:tcBorders>
            <w:shd w:val="clear" w:color="auto" w:fill="BDD6EE"/>
          </w:tcPr>
          <w:p w:rsidR="00B401E0" w:rsidRPr="00F56CC2" w:rsidRDefault="00B401E0" w:rsidP="00B401E0">
            <w:pPr>
              <w:rPr>
                <w:rFonts w:asciiTheme="minorHAnsi" w:hAnsiTheme="minorHAnsi"/>
                <w:b/>
                <w:szCs w:val="24"/>
              </w:rPr>
            </w:pPr>
            <w:r w:rsidRPr="00F56CC2">
              <w:rPr>
                <w:rFonts w:asciiTheme="minorHAnsi" w:hAnsiTheme="minorHAnsi"/>
                <w:b/>
                <w:szCs w:val="24"/>
              </w:rPr>
              <w:t xml:space="preserve">Breach of policy </w:t>
            </w:r>
            <w:r w:rsidRPr="00F56CC2">
              <w:rPr>
                <w:rFonts w:asciiTheme="minorHAnsi" w:hAnsiTheme="minorHAnsi"/>
                <w:szCs w:val="24"/>
              </w:rPr>
              <w:t>(if applicable)</w:t>
            </w:r>
          </w:p>
        </w:tc>
      </w:tr>
      <w:tr w:rsidR="00B401E0" w:rsidRPr="00F56CC2" w:rsidTr="000B2B42">
        <w:tc>
          <w:tcPr>
            <w:tcW w:w="8522" w:type="dxa"/>
            <w:tcBorders>
              <w:top w:val="single" w:sz="4" w:space="0" w:color="auto"/>
              <w:left w:val="single" w:sz="4" w:space="0" w:color="auto"/>
              <w:bottom w:val="single" w:sz="4" w:space="0" w:color="auto"/>
              <w:right w:val="single" w:sz="4" w:space="0" w:color="auto"/>
            </w:tcBorders>
          </w:tcPr>
          <w:p w:rsidR="008F43FF" w:rsidRPr="00F56CC2" w:rsidRDefault="008F43FF" w:rsidP="006A7BD9">
            <w:pPr>
              <w:spacing w:before="40" w:after="40"/>
              <w:rPr>
                <w:rFonts w:asciiTheme="minorHAnsi" w:hAnsiTheme="minorHAnsi"/>
                <w:szCs w:val="24"/>
              </w:rPr>
            </w:pPr>
          </w:p>
          <w:p w:rsidR="00B401E0" w:rsidRPr="00F56CC2" w:rsidRDefault="002F734D" w:rsidP="006A7BD9">
            <w:pPr>
              <w:spacing w:before="40" w:after="40"/>
              <w:rPr>
                <w:rFonts w:asciiTheme="minorHAnsi" w:hAnsiTheme="minorHAnsi"/>
                <w:szCs w:val="24"/>
              </w:rPr>
            </w:pPr>
            <w:r w:rsidRPr="00F56CC2">
              <w:rPr>
                <w:rFonts w:asciiTheme="minorHAnsi" w:hAnsiTheme="minorHAnsi"/>
                <w:szCs w:val="24"/>
              </w:rPr>
              <w:t>If any member of LC is concerned that this policy has been breached, then it should be reported to the Vice Principal and Director of Curriculum.</w:t>
            </w:r>
          </w:p>
          <w:p w:rsidR="008F43FF" w:rsidRPr="00F56CC2" w:rsidRDefault="008F43FF" w:rsidP="006A7BD9">
            <w:pPr>
              <w:spacing w:before="40" w:after="40"/>
              <w:rPr>
                <w:rFonts w:asciiTheme="minorHAnsi" w:hAnsiTheme="minorHAnsi"/>
                <w:szCs w:val="24"/>
              </w:rPr>
            </w:pPr>
          </w:p>
        </w:tc>
      </w:tr>
    </w:tbl>
    <w:p w:rsidR="00B401E0" w:rsidRPr="00F56CC2" w:rsidRDefault="00B401E0" w:rsidP="005A3A48">
      <w:pPr>
        <w:rPr>
          <w:rFonts w:asciiTheme="minorHAnsi" w:hAnsiTheme="minorHAnsi"/>
          <w:szCs w:val="24"/>
        </w:rPr>
      </w:pPr>
    </w:p>
    <w:p w:rsidR="00121F9F" w:rsidRPr="00F56CC2" w:rsidRDefault="002F734D" w:rsidP="00B401E0">
      <w:pPr>
        <w:rPr>
          <w:rFonts w:asciiTheme="minorHAnsi" w:hAnsiTheme="minorHAnsi"/>
          <w:szCs w:val="24"/>
        </w:rPr>
      </w:pPr>
      <w:r w:rsidRPr="00F56CC2">
        <w:rPr>
          <w:rFonts w:asciiTheme="minorHAnsi" w:hAnsiTheme="minorHAnsi"/>
          <w:szCs w:val="24"/>
        </w:rPr>
        <w:t xml:space="preserve">Appendix one: Proforma for module </w:t>
      </w:r>
      <w:r w:rsidR="005706DA" w:rsidRPr="00F56CC2">
        <w:rPr>
          <w:rFonts w:asciiTheme="minorHAnsi" w:hAnsiTheme="minorHAnsi"/>
          <w:szCs w:val="24"/>
        </w:rPr>
        <w:t>resource</w:t>
      </w:r>
      <w:r w:rsidRPr="00F56CC2">
        <w:rPr>
          <w:rFonts w:asciiTheme="minorHAnsi" w:hAnsiTheme="minorHAnsi"/>
          <w:szCs w:val="24"/>
        </w:rPr>
        <w:t xml:space="preserve"> lists</w:t>
      </w:r>
    </w:p>
    <w:p w:rsidR="008F43FF" w:rsidRPr="00F56CC2" w:rsidRDefault="008F43FF" w:rsidP="00B401E0">
      <w:pPr>
        <w:rPr>
          <w:rFonts w:asciiTheme="minorHAnsi" w:hAnsiTheme="minorHAnsi"/>
          <w:szCs w:val="24"/>
        </w:rPr>
      </w:pPr>
    </w:p>
    <w:p w:rsidR="008F43FF" w:rsidRPr="00F56CC2" w:rsidRDefault="008F43FF" w:rsidP="00B401E0">
      <w:pPr>
        <w:rPr>
          <w:rFonts w:asciiTheme="minorHAnsi" w:hAnsiTheme="minorHAnsi"/>
          <w:szCs w:val="24"/>
        </w:rPr>
      </w:pPr>
    </w:p>
    <w:p w:rsidR="008F43FF" w:rsidRPr="00F56CC2" w:rsidRDefault="008F43FF" w:rsidP="00B401E0">
      <w:pPr>
        <w:rPr>
          <w:rFonts w:asciiTheme="minorHAnsi" w:hAnsiTheme="minorHAnsi"/>
          <w:szCs w:val="24"/>
        </w:rPr>
      </w:pPr>
    </w:p>
    <w:p w:rsidR="008F43FF" w:rsidRPr="00F56CC2" w:rsidRDefault="008F43FF" w:rsidP="00B401E0">
      <w:pPr>
        <w:rPr>
          <w:rFonts w:asciiTheme="minorHAnsi" w:hAnsiTheme="minorHAnsi"/>
          <w:szCs w:val="24"/>
        </w:rPr>
      </w:pPr>
    </w:p>
    <w:p w:rsidR="003136E7" w:rsidRPr="00F56CC2" w:rsidRDefault="003136E7" w:rsidP="00B401E0">
      <w:pPr>
        <w:rPr>
          <w:rFonts w:asciiTheme="minorHAnsi" w:hAnsiTheme="minorHAnsi"/>
          <w:szCs w:val="24"/>
        </w:rPr>
      </w:pPr>
    </w:p>
    <w:p w:rsidR="003136E7" w:rsidRPr="00F56CC2" w:rsidRDefault="003136E7"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D8783B" w:rsidRPr="00F56CC2" w:rsidRDefault="00D8783B" w:rsidP="00B401E0">
      <w:pPr>
        <w:rPr>
          <w:rFonts w:asciiTheme="minorHAnsi" w:hAnsiTheme="minorHAnsi"/>
          <w:szCs w:val="24"/>
        </w:rPr>
      </w:pPr>
    </w:p>
    <w:p w:rsidR="003136E7" w:rsidRPr="00F56CC2" w:rsidRDefault="003136E7" w:rsidP="00B401E0">
      <w:pPr>
        <w:rPr>
          <w:rFonts w:asciiTheme="minorHAnsi" w:hAnsiTheme="minorHAnsi"/>
          <w:szCs w:val="24"/>
        </w:rPr>
      </w:pPr>
    </w:p>
    <w:p w:rsidR="003136E7" w:rsidRPr="00F56CC2" w:rsidRDefault="003136E7" w:rsidP="00B401E0">
      <w:pPr>
        <w:rPr>
          <w:rFonts w:asciiTheme="minorHAnsi" w:hAnsiTheme="minorHAnsi"/>
          <w:szCs w:val="24"/>
        </w:rPr>
      </w:pPr>
    </w:p>
    <w:p w:rsidR="003136E7" w:rsidRPr="00F56CC2" w:rsidRDefault="003136E7"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035015" w:rsidRPr="00F56CC2" w:rsidRDefault="00035015" w:rsidP="00B401E0">
      <w:pPr>
        <w:rPr>
          <w:rFonts w:asciiTheme="minorHAnsi" w:hAnsiTheme="minorHAnsi"/>
          <w:szCs w:val="24"/>
        </w:rPr>
      </w:pPr>
    </w:p>
    <w:p w:rsidR="008F43FF" w:rsidRPr="00F56CC2" w:rsidRDefault="005706DA" w:rsidP="003136E7">
      <w:pPr>
        <w:rPr>
          <w:rFonts w:asciiTheme="minorHAnsi" w:hAnsiTheme="minorHAnsi"/>
          <w:szCs w:val="24"/>
        </w:rPr>
      </w:pPr>
      <w:r w:rsidRPr="00F56CC2">
        <w:rPr>
          <w:rFonts w:asciiTheme="minorHAnsi" w:hAnsiTheme="minorHAnsi"/>
          <w:szCs w:val="24"/>
        </w:rPr>
        <w:t>MODULE RESOURCE</w:t>
      </w:r>
      <w:r w:rsidR="008F43FF" w:rsidRPr="00F56CC2">
        <w:rPr>
          <w:rFonts w:asciiTheme="minorHAnsi" w:hAnsiTheme="minorHAnsi"/>
          <w:szCs w:val="24"/>
        </w:rPr>
        <w:t xml:space="preserve"> LIST </w:t>
      </w:r>
      <w:r w:rsidR="008F43FF" w:rsidRPr="00F56CC2">
        <w:rPr>
          <w:rFonts w:asciiTheme="minorHAnsi" w:hAnsiTheme="minorHAnsi"/>
          <w:szCs w:val="24"/>
        </w:rPr>
        <w:tab/>
        <w:t>2019-2020</w:t>
      </w:r>
    </w:p>
    <w:p w:rsidR="008F43FF" w:rsidRPr="00F56CC2" w:rsidRDefault="008F43FF" w:rsidP="008F43FF">
      <w:pPr>
        <w:spacing w:line="24" w:lineRule="atLeast"/>
        <w:rPr>
          <w:rFonts w:asciiTheme="minorHAnsi" w:hAnsiTheme="minorHAnsi"/>
          <w:szCs w:val="24"/>
        </w:rPr>
      </w:pPr>
    </w:p>
    <w:p w:rsidR="008F43FF" w:rsidRPr="00F56CC2" w:rsidRDefault="00C633FC" w:rsidP="008F43FF">
      <w:pPr>
        <w:pStyle w:val="NoSpacing"/>
        <w:tabs>
          <w:tab w:val="left" w:pos="1560"/>
        </w:tabs>
        <w:spacing w:line="24" w:lineRule="atLeast"/>
        <w:rPr>
          <w:sz w:val="24"/>
          <w:szCs w:val="24"/>
        </w:rPr>
      </w:pPr>
      <w:r w:rsidRPr="00F56CC2">
        <w:rPr>
          <w:rStyle w:val="Heading1Char"/>
          <w:rFonts w:asciiTheme="minorHAnsi" w:hAnsiTheme="minorHAnsi"/>
          <w:sz w:val="24"/>
          <w:szCs w:val="24"/>
        </w:rPr>
        <w:t>SCHOOL</w:t>
      </w:r>
      <w:r w:rsidR="008F43FF" w:rsidRPr="00F56CC2">
        <w:rPr>
          <w:sz w:val="24"/>
          <w:szCs w:val="24"/>
        </w:rPr>
        <w:t>:</w:t>
      </w:r>
      <w:r w:rsidR="008F43FF" w:rsidRPr="00F56CC2">
        <w:rPr>
          <w:sz w:val="24"/>
          <w:szCs w:val="24"/>
        </w:rPr>
        <w:tab/>
      </w:r>
      <w:sdt>
        <w:sdtPr>
          <w:rPr>
            <w:sz w:val="24"/>
            <w:szCs w:val="24"/>
          </w:rPr>
          <w:id w:val="-1889098059"/>
          <w:placeholder>
            <w:docPart w:val="803B980B4ABE4AC1B019CAA75ED35C11"/>
          </w:placeholder>
          <w:showingPlcHdr/>
          <w15:color w:val="C0C0C0"/>
          <w:dropDownList>
            <w:listItem w:value="Choose an item       "/>
            <w:listItem w:displayText="Performance       " w:value="Performance       "/>
            <w:listItem w:displayText="Pop and Production       " w:value="Pop and Production       "/>
            <w:listItem w:displayText="Postgraduate Studies       " w:value="Postgraduate Studies       "/>
          </w:dropDownList>
        </w:sdtPr>
        <w:sdtEndPr/>
        <w:sdtContent>
          <w:r w:rsidR="008F43FF" w:rsidRPr="00F56CC2">
            <w:rPr>
              <w:rStyle w:val="PlaceholderText"/>
              <w:sz w:val="24"/>
              <w:szCs w:val="24"/>
            </w:rPr>
            <w:t>Choose an item.</w:t>
          </w:r>
        </w:sdtContent>
      </w:sdt>
    </w:p>
    <w:p w:rsidR="008F43FF" w:rsidRPr="00F56CC2" w:rsidRDefault="008F43FF" w:rsidP="008F43FF">
      <w:pPr>
        <w:spacing w:line="24" w:lineRule="atLeast"/>
        <w:rPr>
          <w:rFonts w:asciiTheme="minorHAnsi" w:hAnsiTheme="minorHAnsi"/>
          <w:szCs w:val="24"/>
        </w:rPr>
      </w:pPr>
    </w:p>
    <w:p w:rsidR="008F43FF" w:rsidRPr="00F56CC2" w:rsidRDefault="008F43FF" w:rsidP="006C5FFE">
      <w:pPr>
        <w:tabs>
          <w:tab w:val="left" w:pos="2127"/>
          <w:tab w:val="left" w:pos="4536"/>
        </w:tabs>
        <w:spacing w:line="24" w:lineRule="atLeast"/>
        <w:rPr>
          <w:rFonts w:asciiTheme="minorHAnsi" w:hAnsiTheme="minorHAnsi"/>
          <w:szCs w:val="24"/>
        </w:rPr>
      </w:pPr>
      <w:r w:rsidRPr="00F56CC2">
        <w:rPr>
          <w:rStyle w:val="Heading1Char"/>
          <w:rFonts w:asciiTheme="minorHAnsi" w:hAnsiTheme="minorHAnsi"/>
          <w:sz w:val="24"/>
          <w:szCs w:val="24"/>
        </w:rPr>
        <w:t>MODULE NAME</w:t>
      </w:r>
      <w:r w:rsidRPr="00F56CC2">
        <w:rPr>
          <w:rFonts w:asciiTheme="minorHAnsi" w:hAnsiTheme="minorHAnsi"/>
          <w:szCs w:val="24"/>
        </w:rPr>
        <w:t xml:space="preserve">: </w:t>
      </w:r>
      <w:r w:rsidRPr="00F56CC2">
        <w:rPr>
          <w:rFonts w:asciiTheme="minorHAnsi" w:hAnsiTheme="minorHAnsi"/>
          <w:szCs w:val="24"/>
        </w:rPr>
        <w:tab/>
      </w:r>
      <w:sdt>
        <w:sdtPr>
          <w:rPr>
            <w:rFonts w:asciiTheme="minorHAnsi" w:hAnsiTheme="minorHAnsi"/>
            <w:szCs w:val="24"/>
          </w:rPr>
          <w:id w:val="1621723671"/>
          <w:placeholder>
            <w:docPart w:val="E9ED78000F4449D587EB00CE303A28C7"/>
          </w:placeholder>
          <w:showingPlcHdr/>
          <w15:color w:val="C0C0C0"/>
        </w:sdtPr>
        <w:sdtEndPr/>
        <w:sdtContent>
          <w:r w:rsidRPr="00F56CC2">
            <w:rPr>
              <w:rStyle w:val="PlaceholderText"/>
              <w:rFonts w:asciiTheme="minorHAnsi" w:hAnsiTheme="minorHAnsi"/>
              <w:szCs w:val="24"/>
            </w:rPr>
            <w:t>Click or tap here to enter text.</w:t>
          </w:r>
        </w:sdtContent>
      </w:sdt>
      <w:r w:rsidRPr="00F56CC2">
        <w:rPr>
          <w:rFonts w:asciiTheme="minorHAnsi" w:hAnsiTheme="minorHAnsi"/>
          <w:szCs w:val="24"/>
        </w:rPr>
        <w:tab/>
      </w:r>
    </w:p>
    <w:p w:rsidR="008F43FF" w:rsidRPr="00F56CC2" w:rsidRDefault="008F43FF" w:rsidP="006C5FFE">
      <w:pPr>
        <w:tabs>
          <w:tab w:val="left" w:pos="2127"/>
          <w:tab w:val="left" w:pos="4536"/>
        </w:tabs>
        <w:spacing w:line="24" w:lineRule="atLeast"/>
        <w:rPr>
          <w:rFonts w:asciiTheme="minorHAnsi" w:hAnsiTheme="minorHAnsi"/>
          <w:szCs w:val="24"/>
        </w:rPr>
      </w:pPr>
      <w:r w:rsidRPr="00F56CC2">
        <w:rPr>
          <w:rStyle w:val="Heading1Char"/>
          <w:rFonts w:asciiTheme="minorHAnsi" w:hAnsiTheme="minorHAnsi"/>
          <w:sz w:val="24"/>
          <w:szCs w:val="24"/>
        </w:rPr>
        <w:t>MODULE CODE</w:t>
      </w:r>
      <w:r w:rsidRPr="00F56CC2">
        <w:rPr>
          <w:rFonts w:asciiTheme="minorHAnsi" w:hAnsiTheme="minorHAnsi"/>
          <w:szCs w:val="24"/>
        </w:rPr>
        <w:t>:</w:t>
      </w:r>
      <w:r w:rsidRPr="00F56CC2">
        <w:rPr>
          <w:rFonts w:asciiTheme="minorHAnsi" w:hAnsiTheme="minorHAnsi"/>
          <w:szCs w:val="24"/>
        </w:rPr>
        <w:tab/>
      </w:r>
      <w:sdt>
        <w:sdtPr>
          <w:rPr>
            <w:rFonts w:asciiTheme="minorHAnsi" w:hAnsiTheme="minorHAnsi"/>
            <w:szCs w:val="24"/>
          </w:rPr>
          <w:id w:val="-863598804"/>
          <w:placeholder>
            <w:docPart w:val="115929FDB795490A9562D831A9B6E3DE"/>
          </w:placeholder>
          <w:showingPlcHdr/>
          <w15:color w:val="C0C0C0"/>
        </w:sdtPr>
        <w:sdtEndPr/>
        <w:sdtContent>
          <w:r w:rsidRPr="00F56CC2">
            <w:rPr>
              <w:rStyle w:val="PlaceholderText"/>
              <w:rFonts w:asciiTheme="minorHAnsi" w:hAnsiTheme="minorHAnsi"/>
              <w:szCs w:val="24"/>
            </w:rPr>
            <w:t>Click or tap here to enter text.</w:t>
          </w:r>
        </w:sdtContent>
      </w:sdt>
    </w:p>
    <w:p w:rsidR="008F43FF" w:rsidRPr="00F56CC2" w:rsidRDefault="008F43FF" w:rsidP="006C5FFE">
      <w:pPr>
        <w:tabs>
          <w:tab w:val="left" w:pos="2127"/>
        </w:tabs>
        <w:spacing w:line="24" w:lineRule="atLeast"/>
        <w:rPr>
          <w:rFonts w:asciiTheme="minorHAnsi" w:hAnsiTheme="minorHAnsi"/>
          <w:szCs w:val="24"/>
        </w:rPr>
      </w:pPr>
      <w:r w:rsidRPr="00F56CC2">
        <w:rPr>
          <w:rStyle w:val="Heading1Char"/>
          <w:rFonts w:asciiTheme="minorHAnsi" w:hAnsiTheme="minorHAnsi"/>
          <w:sz w:val="24"/>
          <w:szCs w:val="24"/>
        </w:rPr>
        <w:t xml:space="preserve">MODULE </w:t>
      </w:r>
      <w:r w:rsidR="006C5FFE" w:rsidRPr="00F56CC2">
        <w:rPr>
          <w:rStyle w:val="Heading1Char"/>
          <w:rFonts w:asciiTheme="minorHAnsi" w:hAnsiTheme="minorHAnsi"/>
          <w:sz w:val="24"/>
          <w:szCs w:val="24"/>
        </w:rPr>
        <w:t>COORDINATOR</w:t>
      </w:r>
      <w:r w:rsidRPr="00F56CC2">
        <w:rPr>
          <w:rFonts w:asciiTheme="minorHAnsi" w:hAnsiTheme="minorHAnsi"/>
          <w:szCs w:val="24"/>
        </w:rPr>
        <w:t>:</w:t>
      </w:r>
      <w:r w:rsidRPr="00F56CC2">
        <w:rPr>
          <w:rFonts w:asciiTheme="minorHAnsi" w:hAnsiTheme="minorHAnsi"/>
          <w:szCs w:val="24"/>
        </w:rPr>
        <w:tab/>
      </w:r>
      <w:sdt>
        <w:sdtPr>
          <w:rPr>
            <w:rFonts w:asciiTheme="minorHAnsi" w:hAnsiTheme="minorHAnsi"/>
            <w:szCs w:val="24"/>
          </w:rPr>
          <w:id w:val="-884249255"/>
          <w:placeholder>
            <w:docPart w:val="A2C27A8A5102412189669A8858B398F6"/>
          </w:placeholder>
          <w:showingPlcHdr/>
          <w15:color w:val="C0C0C0"/>
        </w:sdtPr>
        <w:sdtEndPr/>
        <w:sdtContent>
          <w:r w:rsidRPr="00F56CC2">
            <w:rPr>
              <w:rStyle w:val="PlaceholderText"/>
              <w:rFonts w:asciiTheme="minorHAnsi" w:hAnsiTheme="minorHAnsi"/>
              <w:szCs w:val="24"/>
            </w:rPr>
            <w:t>Click or tap here to enter text.</w:t>
          </w:r>
        </w:sdtContent>
      </w:sdt>
    </w:p>
    <w:p w:rsidR="008F43FF" w:rsidRPr="00F56CC2" w:rsidRDefault="008F43FF" w:rsidP="008F43FF">
      <w:pPr>
        <w:tabs>
          <w:tab w:val="left" w:pos="1560"/>
        </w:tabs>
        <w:spacing w:line="24" w:lineRule="atLeast"/>
        <w:rPr>
          <w:rFonts w:asciiTheme="minorHAnsi" w:hAnsiTheme="minorHAnsi"/>
          <w:szCs w:val="24"/>
        </w:rPr>
      </w:pPr>
    </w:p>
    <w:p w:rsidR="008F43FF" w:rsidRPr="00F56CC2" w:rsidRDefault="008F43FF" w:rsidP="008F43FF">
      <w:pPr>
        <w:pStyle w:val="Heading1"/>
        <w:tabs>
          <w:tab w:val="left" w:pos="1560"/>
        </w:tabs>
        <w:spacing w:line="24" w:lineRule="atLeast"/>
        <w:rPr>
          <w:rFonts w:asciiTheme="minorHAnsi" w:hAnsiTheme="minorHAnsi"/>
          <w:sz w:val="24"/>
          <w:szCs w:val="24"/>
        </w:rPr>
      </w:pPr>
      <w:r w:rsidRPr="00F56CC2">
        <w:rPr>
          <w:rFonts w:asciiTheme="minorHAnsi" w:hAnsiTheme="minorHAnsi"/>
          <w:sz w:val="24"/>
          <w:szCs w:val="24"/>
        </w:rPr>
        <w:t>CORE TEXTS</w:t>
      </w:r>
    </w:p>
    <w:p w:rsidR="008F43FF" w:rsidRPr="00F56CC2" w:rsidRDefault="008F43FF" w:rsidP="008F43FF">
      <w:pPr>
        <w:pStyle w:val="Subtitle"/>
        <w:spacing w:line="24" w:lineRule="atLeast"/>
        <w:rPr>
          <w:sz w:val="24"/>
          <w:szCs w:val="24"/>
        </w:rPr>
      </w:pPr>
      <w:r w:rsidRPr="00F56CC2">
        <w:rPr>
          <w:sz w:val="24"/>
          <w:szCs w:val="24"/>
        </w:rPr>
        <w:t>Maximum 3 titles</w:t>
      </w:r>
    </w:p>
    <w:p w:rsidR="008F43FF" w:rsidRPr="00F56CC2" w:rsidRDefault="008F43FF" w:rsidP="008F43FF">
      <w:pPr>
        <w:spacing w:line="24" w:lineRule="atLeast"/>
        <w:rPr>
          <w:rFonts w:asciiTheme="minorHAnsi" w:hAnsiTheme="minorHAnsi"/>
          <w:szCs w:val="24"/>
        </w:rPr>
      </w:pPr>
      <w:r w:rsidRPr="00F56CC2">
        <w:rPr>
          <w:rFonts w:asciiTheme="minorHAnsi" w:hAnsiTheme="minorHAnsi"/>
          <w:szCs w:val="24"/>
        </w:rPr>
        <w:t xml:space="preserve">1. </w:t>
      </w:r>
      <w:sdt>
        <w:sdtPr>
          <w:rPr>
            <w:rFonts w:asciiTheme="minorHAnsi" w:hAnsiTheme="minorHAnsi"/>
            <w:szCs w:val="24"/>
          </w:rPr>
          <w:id w:val="739837051"/>
          <w:placeholder>
            <w:docPart w:val="1C20DBE565A84DF89807F46CFA31C2F9"/>
          </w:placeholder>
          <w:showingPlcHdr/>
          <w15:color w:val="C0C0C0"/>
        </w:sdtPr>
        <w:sdtEndPr/>
        <w:sdtContent>
          <w:r w:rsidRPr="00F56CC2">
            <w:rPr>
              <w:rStyle w:val="PlaceholderText"/>
              <w:rFonts w:asciiTheme="minorHAnsi" w:hAnsiTheme="minorHAnsi"/>
              <w:szCs w:val="24"/>
            </w:rPr>
            <w:t>Click or tap here to enter text.</w:t>
          </w:r>
        </w:sdtContent>
      </w:sdt>
    </w:p>
    <w:p w:rsidR="008F43FF" w:rsidRPr="00F56CC2" w:rsidRDefault="008F43FF" w:rsidP="008F43FF">
      <w:pPr>
        <w:spacing w:line="24" w:lineRule="atLeast"/>
        <w:rPr>
          <w:rFonts w:asciiTheme="minorHAnsi" w:hAnsiTheme="minorHAnsi"/>
          <w:szCs w:val="24"/>
        </w:rPr>
      </w:pPr>
      <w:r w:rsidRPr="00F56CC2">
        <w:rPr>
          <w:rFonts w:asciiTheme="minorHAnsi" w:hAnsiTheme="minorHAnsi"/>
          <w:szCs w:val="24"/>
        </w:rPr>
        <w:t xml:space="preserve">2. </w:t>
      </w:r>
      <w:sdt>
        <w:sdtPr>
          <w:rPr>
            <w:rFonts w:asciiTheme="minorHAnsi" w:hAnsiTheme="minorHAnsi"/>
            <w:szCs w:val="24"/>
          </w:rPr>
          <w:id w:val="400255627"/>
          <w:placeholder>
            <w:docPart w:val="CE246BB5F30643CE8771889EE1682D16"/>
          </w:placeholder>
          <w:showingPlcHdr/>
          <w15:color w:val="C0C0C0"/>
        </w:sdtPr>
        <w:sdtEndPr/>
        <w:sdtContent>
          <w:r w:rsidRPr="00F56CC2">
            <w:rPr>
              <w:rStyle w:val="PlaceholderText"/>
              <w:rFonts w:asciiTheme="minorHAnsi" w:hAnsiTheme="minorHAnsi"/>
              <w:szCs w:val="24"/>
            </w:rPr>
            <w:t>Click or tap here to enter text.</w:t>
          </w:r>
        </w:sdtContent>
      </w:sdt>
    </w:p>
    <w:p w:rsidR="008F43FF" w:rsidRPr="00F56CC2" w:rsidRDefault="008F43FF" w:rsidP="008F43FF">
      <w:pPr>
        <w:spacing w:line="24" w:lineRule="atLeast"/>
        <w:rPr>
          <w:rFonts w:asciiTheme="minorHAnsi" w:hAnsiTheme="minorHAnsi"/>
          <w:szCs w:val="24"/>
        </w:rPr>
      </w:pPr>
      <w:r w:rsidRPr="00F56CC2">
        <w:rPr>
          <w:rFonts w:asciiTheme="minorHAnsi" w:hAnsiTheme="minorHAnsi"/>
          <w:szCs w:val="24"/>
        </w:rPr>
        <w:t xml:space="preserve">3. </w:t>
      </w:r>
      <w:sdt>
        <w:sdtPr>
          <w:rPr>
            <w:rFonts w:asciiTheme="minorHAnsi" w:hAnsiTheme="minorHAnsi"/>
            <w:szCs w:val="24"/>
          </w:rPr>
          <w:id w:val="-873924672"/>
          <w:placeholder>
            <w:docPart w:val="7E1AEED5E86C4453A5E0436731F63DC2"/>
          </w:placeholder>
          <w:showingPlcHdr/>
          <w15:color w:val="C0C0C0"/>
        </w:sdtPr>
        <w:sdtEndPr/>
        <w:sdtContent>
          <w:r w:rsidRPr="00F56CC2">
            <w:rPr>
              <w:rStyle w:val="PlaceholderText"/>
              <w:rFonts w:asciiTheme="minorHAnsi" w:hAnsiTheme="minorHAnsi"/>
              <w:szCs w:val="24"/>
            </w:rPr>
            <w:t>Click or tap here to enter text.</w:t>
          </w:r>
        </w:sdtContent>
      </w:sdt>
    </w:p>
    <w:p w:rsidR="008F43FF" w:rsidRPr="00F56CC2" w:rsidRDefault="008F43FF" w:rsidP="008F43FF">
      <w:pPr>
        <w:tabs>
          <w:tab w:val="left" w:pos="1560"/>
        </w:tabs>
        <w:spacing w:line="24" w:lineRule="atLeast"/>
        <w:rPr>
          <w:rFonts w:asciiTheme="minorHAnsi" w:hAnsiTheme="minorHAnsi"/>
          <w:szCs w:val="24"/>
        </w:rPr>
      </w:pPr>
    </w:p>
    <w:p w:rsidR="008F43FF" w:rsidRPr="00F56CC2" w:rsidRDefault="008F43FF" w:rsidP="008F43FF">
      <w:pPr>
        <w:pStyle w:val="Heading1"/>
        <w:tabs>
          <w:tab w:val="left" w:pos="1560"/>
        </w:tabs>
        <w:spacing w:line="24" w:lineRule="atLeast"/>
        <w:rPr>
          <w:rFonts w:asciiTheme="minorHAnsi" w:hAnsiTheme="minorHAnsi"/>
          <w:sz w:val="24"/>
          <w:szCs w:val="24"/>
        </w:rPr>
      </w:pPr>
      <w:r w:rsidRPr="00F56CC2">
        <w:rPr>
          <w:rFonts w:asciiTheme="minorHAnsi" w:hAnsiTheme="minorHAnsi"/>
          <w:sz w:val="24"/>
          <w:szCs w:val="24"/>
        </w:rPr>
        <w:t>RECOMMENDED READING</w:t>
      </w:r>
    </w:p>
    <w:p w:rsidR="008F43FF" w:rsidRPr="00F56CC2" w:rsidRDefault="008F43FF" w:rsidP="008F43FF">
      <w:pPr>
        <w:pStyle w:val="Subtitle"/>
        <w:tabs>
          <w:tab w:val="left" w:pos="1560"/>
        </w:tabs>
        <w:spacing w:line="24" w:lineRule="atLeast"/>
        <w:rPr>
          <w:sz w:val="24"/>
          <w:szCs w:val="24"/>
        </w:rPr>
      </w:pPr>
      <w:r w:rsidRPr="00F56CC2">
        <w:rPr>
          <w:sz w:val="24"/>
          <w:szCs w:val="24"/>
        </w:rPr>
        <w:t>This can include books, book chapters, journal articles, and other publications</w:t>
      </w:r>
      <w:r w:rsidR="00794F8F" w:rsidRPr="00F56CC2">
        <w:rPr>
          <w:sz w:val="24"/>
          <w:szCs w:val="24"/>
        </w:rPr>
        <w:t>.</w:t>
      </w:r>
    </w:p>
    <w:p w:rsidR="008F43FF" w:rsidRPr="00F56CC2" w:rsidRDefault="000F6C6C" w:rsidP="008F43FF">
      <w:pPr>
        <w:spacing w:line="24" w:lineRule="atLeast"/>
        <w:rPr>
          <w:rFonts w:asciiTheme="minorHAnsi" w:hAnsiTheme="minorHAnsi"/>
          <w:szCs w:val="24"/>
        </w:rPr>
      </w:pPr>
      <w:sdt>
        <w:sdtPr>
          <w:rPr>
            <w:rFonts w:asciiTheme="minorHAnsi" w:hAnsiTheme="minorHAnsi"/>
            <w:szCs w:val="24"/>
          </w:rPr>
          <w:id w:val="1108778610"/>
          <w:placeholder>
            <w:docPart w:val="ED773C4FDA8B4FDE8E337C4F83B15E8C"/>
          </w:placeholder>
          <w:showingPlcHdr/>
          <w15:color w:val="C0C0C0"/>
        </w:sdtPr>
        <w:sdtEndPr/>
        <w:sdtContent>
          <w:r w:rsidR="008F43FF" w:rsidRPr="00F56CC2">
            <w:rPr>
              <w:rStyle w:val="PlaceholderText"/>
              <w:rFonts w:asciiTheme="minorHAnsi" w:hAnsiTheme="minorHAnsi"/>
              <w:szCs w:val="24"/>
            </w:rPr>
            <w:t>Click or tap here to enter text.</w:t>
          </w:r>
        </w:sdtContent>
      </w:sdt>
    </w:p>
    <w:p w:rsidR="008F43FF" w:rsidRPr="00F56CC2" w:rsidRDefault="008F43FF" w:rsidP="008F43FF">
      <w:pPr>
        <w:tabs>
          <w:tab w:val="left" w:pos="1560"/>
        </w:tabs>
        <w:spacing w:line="24" w:lineRule="atLeast"/>
        <w:rPr>
          <w:rFonts w:asciiTheme="minorHAnsi" w:hAnsiTheme="minorHAnsi"/>
          <w:szCs w:val="24"/>
        </w:rPr>
      </w:pPr>
    </w:p>
    <w:p w:rsidR="008F43FF" w:rsidRPr="00F56CC2" w:rsidRDefault="008F43FF" w:rsidP="008F43FF">
      <w:pPr>
        <w:pStyle w:val="Heading1"/>
        <w:spacing w:line="24" w:lineRule="atLeast"/>
        <w:rPr>
          <w:rFonts w:asciiTheme="minorHAnsi" w:hAnsiTheme="minorHAnsi"/>
          <w:sz w:val="24"/>
          <w:szCs w:val="24"/>
        </w:rPr>
      </w:pPr>
      <w:r w:rsidRPr="00F56CC2">
        <w:rPr>
          <w:rFonts w:asciiTheme="minorHAnsi" w:hAnsiTheme="minorHAnsi"/>
          <w:sz w:val="24"/>
          <w:szCs w:val="24"/>
        </w:rPr>
        <w:t>BACKGROUND TEXTS</w:t>
      </w:r>
    </w:p>
    <w:p w:rsidR="008F43FF" w:rsidRPr="00F56CC2" w:rsidRDefault="000F6C6C" w:rsidP="008F43FF">
      <w:pPr>
        <w:spacing w:line="24" w:lineRule="atLeast"/>
        <w:rPr>
          <w:rFonts w:asciiTheme="minorHAnsi" w:hAnsiTheme="minorHAnsi"/>
          <w:szCs w:val="24"/>
        </w:rPr>
      </w:pPr>
      <w:sdt>
        <w:sdtPr>
          <w:rPr>
            <w:rFonts w:asciiTheme="minorHAnsi" w:hAnsiTheme="minorHAnsi"/>
            <w:szCs w:val="24"/>
          </w:rPr>
          <w:id w:val="-1991696621"/>
          <w:placeholder>
            <w:docPart w:val="1493B921B9354C54B869E415E91DF987"/>
          </w:placeholder>
          <w:showingPlcHdr/>
          <w15:color w:val="C0C0C0"/>
        </w:sdtPr>
        <w:sdtEndPr/>
        <w:sdtContent>
          <w:r w:rsidR="008F43FF" w:rsidRPr="00F56CC2">
            <w:rPr>
              <w:rStyle w:val="PlaceholderText"/>
              <w:rFonts w:asciiTheme="minorHAnsi" w:hAnsiTheme="minorHAnsi"/>
              <w:szCs w:val="24"/>
            </w:rPr>
            <w:t>Click or tap here to enter text.</w:t>
          </w:r>
        </w:sdtContent>
      </w:sdt>
    </w:p>
    <w:p w:rsidR="008F43FF" w:rsidRPr="00F56CC2" w:rsidRDefault="008F43FF" w:rsidP="008F43FF">
      <w:pPr>
        <w:tabs>
          <w:tab w:val="left" w:pos="1560"/>
        </w:tabs>
        <w:spacing w:line="24" w:lineRule="atLeast"/>
        <w:rPr>
          <w:rFonts w:asciiTheme="minorHAnsi" w:hAnsiTheme="minorHAnsi"/>
          <w:szCs w:val="24"/>
        </w:rPr>
      </w:pPr>
    </w:p>
    <w:p w:rsidR="008F43FF" w:rsidRPr="00F56CC2" w:rsidRDefault="008F43FF" w:rsidP="008F43FF">
      <w:pPr>
        <w:pStyle w:val="Heading1"/>
        <w:tabs>
          <w:tab w:val="left" w:pos="1560"/>
        </w:tabs>
        <w:spacing w:line="24" w:lineRule="atLeast"/>
        <w:rPr>
          <w:rFonts w:asciiTheme="minorHAnsi" w:hAnsiTheme="minorHAnsi"/>
          <w:sz w:val="24"/>
          <w:szCs w:val="24"/>
        </w:rPr>
      </w:pPr>
      <w:r w:rsidRPr="00F56CC2">
        <w:rPr>
          <w:rFonts w:asciiTheme="minorHAnsi" w:hAnsiTheme="minorHAnsi"/>
          <w:sz w:val="24"/>
          <w:szCs w:val="24"/>
        </w:rPr>
        <w:t>RECOMMENDED JOURNALS/MAGAZINES</w:t>
      </w:r>
    </w:p>
    <w:p w:rsidR="008F43FF" w:rsidRPr="00F56CC2" w:rsidRDefault="008F43FF" w:rsidP="008F43FF">
      <w:pPr>
        <w:pStyle w:val="Subtitle"/>
        <w:tabs>
          <w:tab w:val="left" w:pos="1560"/>
        </w:tabs>
        <w:spacing w:line="24" w:lineRule="atLeast"/>
        <w:rPr>
          <w:sz w:val="24"/>
          <w:szCs w:val="24"/>
        </w:rPr>
      </w:pPr>
      <w:r w:rsidRPr="00F56CC2">
        <w:rPr>
          <w:sz w:val="24"/>
          <w:szCs w:val="24"/>
        </w:rPr>
        <w:t>List 1-2 journals that will support students on this module</w:t>
      </w:r>
    </w:p>
    <w:p w:rsidR="008F43FF" w:rsidRPr="00F56CC2" w:rsidRDefault="008F43FF" w:rsidP="008F43FF">
      <w:pPr>
        <w:spacing w:line="24" w:lineRule="atLeast"/>
        <w:rPr>
          <w:rFonts w:asciiTheme="minorHAnsi" w:hAnsiTheme="minorHAnsi"/>
          <w:szCs w:val="24"/>
        </w:rPr>
      </w:pPr>
      <w:r w:rsidRPr="00F56CC2">
        <w:rPr>
          <w:rFonts w:asciiTheme="minorHAnsi" w:hAnsiTheme="minorHAnsi"/>
          <w:szCs w:val="24"/>
        </w:rPr>
        <w:t xml:space="preserve">1. </w:t>
      </w:r>
      <w:sdt>
        <w:sdtPr>
          <w:rPr>
            <w:rFonts w:asciiTheme="minorHAnsi" w:hAnsiTheme="minorHAnsi"/>
            <w:szCs w:val="24"/>
          </w:rPr>
          <w:id w:val="-1512596338"/>
          <w:placeholder>
            <w:docPart w:val="6ABBB8AE6DBE4B3D9FDE3A1B6715C799"/>
          </w:placeholder>
          <w:showingPlcHdr/>
          <w15:color w:val="C0C0C0"/>
        </w:sdtPr>
        <w:sdtEndPr/>
        <w:sdtContent>
          <w:r w:rsidRPr="00F56CC2">
            <w:rPr>
              <w:rStyle w:val="PlaceholderText"/>
              <w:rFonts w:asciiTheme="minorHAnsi" w:hAnsiTheme="minorHAnsi"/>
              <w:szCs w:val="24"/>
            </w:rPr>
            <w:t>Click or tap here to enter text.</w:t>
          </w:r>
        </w:sdtContent>
      </w:sdt>
    </w:p>
    <w:p w:rsidR="008F43FF" w:rsidRPr="00F56CC2" w:rsidRDefault="008F43FF" w:rsidP="008F43FF">
      <w:pPr>
        <w:tabs>
          <w:tab w:val="left" w:pos="1560"/>
        </w:tabs>
        <w:spacing w:line="24" w:lineRule="atLeast"/>
        <w:rPr>
          <w:rFonts w:asciiTheme="minorHAnsi" w:hAnsiTheme="minorHAnsi"/>
          <w:szCs w:val="24"/>
        </w:rPr>
      </w:pPr>
      <w:r w:rsidRPr="00F56CC2">
        <w:rPr>
          <w:rFonts w:asciiTheme="minorHAnsi" w:hAnsiTheme="minorHAnsi"/>
          <w:szCs w:val="24"/>
        </w:rPr>
        <w:t xml:space="preserve">2. </w:t>
      </w:r>
      <w:sdt>
        <w:sdtPr>
          <w:rPr>
            <w:rFonts w:asciiTheme="minorHAnsi" w:hAnsiTheme="minorHAnsi"/>
            <w:szCs w:val="24"/>
          </w:rPr>
          <w:id w:val="-1897277418"/>
          <w:placeholder>
            <w:docPart w:val="7CAE9AB9C79C4B8BA9BE69896F401540"/>
          </w:placeholder>
          <w:showingPlcHdr/>
          <w15:color w:val="C0C0C0"/>
        </w:sdtPr>
        <w:sdtEndPr/>
        <w:sdtContent>
          <w:r w:rsidRPr="00F56CC2">
            <w:rPr>
              <w:rStyle w:val="PlaceholderText"/>
              <w:rFonts w:asciiTheme="minorHAnsi" w:hAnsiTheme="minorHAnsi"/>
              <w:szCs w:val="24"/>
            </w:rPr>
            <w:t>Click or tap here to enter text.</w:t>
          </w:r>
        </w:sdtContent>
      </w:sdt>
    </w:p>
    <w:p w:rsidR="008F43FF" w:rsidRPr="00F56CC2" w:rsidRDefault="008F43FF" w:rsidP="008F43FF">
      <w:pPr>
        <w:tabs>
          <w:tab w:val="left" w:pos="1560"/>
        </w:tabs>
        <w:spacing w:line="24" w:lineRule="atLeast"/>
        <w:rPr>
          <w:rFonts w:asciiTheme="minorHAnsi" w:hAnsiTheme="minorHAnsi"/>
          <w:szCs w:val="24"/>
        </w:rPr>
      </w:pPr>
    </w:p>
    <w:p w:rsidR="008F43FF" w:rsidRPr="00F56CC2" w:rsidRDefault="008F43FF" w:rsidP="008F43FF">
      <w:pPr>
        <w:pStyle w:val="Heading1"/>
        <w:tabs>
          <w:tab w:val="left" w:pos="1560"/>
        </w:tabs>
        <w:spacing w:line="24" w:lineRule="atLeast"/>
        <w:rPr>
          <w:rFonts w:asciiTheme="minorHAnsi" w:hAnsiTheme="minorHAnsi"/>
          <w:sz w:val="24"/>
          <w:szCs w:val="24"/>
        </w:rPr>
      </w:pPr>
      <w:r w:rsidRPr="00F56CC2">
        <w:rPr>
          <w:rFonts w:asciiTheme="minorHAnsi" w:hAnsiTheme="minorHAnsi"/>
          <w:sz w:val="24"/>
          <w:szCs w:val="24"/>
        </w:rPr>
        <w:t>RECOMMENDED LISTENING</w:t>
      </w:r>
    </w:p>
    <w:p w:rsidR="007E7D58" w:rsidRPr="00F56CC2" w:rsidRDefault="007E7D58" w:rsidP="007E7D58">
      <w:pPr>
        <w:pStyle w:val="Subtitle"/>
        <w:tabs>
          <w:tab w:val="left" w:pos="1560"/>
        </w:tabs>
        <w:spacing w:line="24" w:lineRule="atLeast"/>
        <w:rPr>
          <w:sz w:val="24"/>
          <w:szCs w:val="24"/>
        </w:rPr>
      </w:pPr>
      <w:r w:rsidRPr="00F56CC2">
        <w:rPr>
          <w:sz w:val="24"/>
          <w:szCs w:val="24"/>
        </w:rPr>
        <w:t>Optional</w:t>
      </w:r>
    </w:p>
    <w:p w:rsidR="008F43FF" w:rsidRPr="00F56CC2" w:rsidRDefault="000F6C6C" w:rsidP="008F43FF">
      <w:pPr>
        <w:rPr>
          <w:rFonts w:asciiTheme="minorHAnsi" w:hAnsiTheme="minorHAnsi"/>
          <w:szCs w:val="24"/>
        </w:rPr>
      </w:pPr>
      <w:sdt>
        <w:sdtPr>
          <w:rPr>
            <w:rFonts w:asciiTheme="minorHAnsi" w:hAnsiTheme="minorHAnsi"/>
            <w:szCs w:val="24"/>
          </w:rPr>
          <w:id w:val="413899375"/>
          <w:placeholder>
            <w:docPart w:val="1AC1C670477A4C7BB265CBFD98A3AD25"/>
          </w:placeholder>
          <w:showingPlcHdr/>
          <w15:color w:val="C0C0C0"/>
        </w:sdtPr>
        <w:sdtEndPr/>
        <w:sdtContent>
          <w:r w:rsidR="008F43FF" w:rsidRPr="00F56CC2">
            <w:rPr>
              <w:rStyle w:val="PlaceholderText"/>
              <w:rFonts w:asciiTheme="minorHAnsi" w:hAnsiTheme="minorHAnsi"/>
              <w:szCs w:val="24"/>
            </w:rPr>
            <w:t>Click or tap here to enter text.</w:t>
          </w:r>
        </w:sdtContent>
      </w:sdt>
    </w:p>
    <w:p w:rsidR="008F43FF" w:rsidRPr="00F56CC2" w:rsidRDefault="008F43FF" w:rsidP="008F43FF">
      <w:pPr>
        <w:tabs>
          <w:tab w:val="left" w:pos="1560"/>
        </w:tabs>
        <w:spacing w:line="24" w:lineRule="atLeast"/>
        <w:rPr>
          <w:rFonts w:asciiTheme="minorHAnsi" w:hAnsiTheme="minorHAnsi"/>
          <w:szCs w:val="24"/>
        </w:rPr>
      </w:pPr>
    </w:p>
    <w:p w:rsidR="008F43FF" w:rsidRPr="00F56CC2" w:rsidRDefault="008F43FF" w:rsidP="008F43FF">
      <w:pPr>
        <w:pStyle w:val="Heading1"/>
        <w:tabs>
          <w:tab w:val="left" w:pos="1560"/>
        </w:tabs>
        <w:spacing w:line="24" w:lineRule="atLeast"/>
        <w:rPr>
          <w:rFonts w:asciiTheme="minorHAnsi" w:hAnsiTheme="minorHAnsi"/>
          <w:sz w:val="24"/>
          <w:szCs w:val="24"/>
        </w:rPr>
      </w:pPr>
      <w:r w:rsidRPr="00F56CC2">
        <w:rPr>
          <w:rFonts w:asciiTheme="minorHAnsi" w:hAnsiTheme="minorHAnsi"/>
          <w:sz w:val="24"/>
          <w:szCs w:val="24"/>
        </w:rPr>
        <w:lastRenderedPageBreak/>
        <w:t>RECOMMENDED VIEWING</w:t>
      </w:r>
    </w:p>
    <w:p w:rsidR="008F43FF" w:rsidRPr="00F56CC2" w:rsidRDefault="008F43FF" w:rsidP="008F43FF">
      <w:pPr>
        <w:pStyle w:val="Subtitle"/>
        <w:tabs>
          <w:tab w:val="left" w:pos="1560"/>
        </w:tabs>
        <w:spacing w:line="24" w:lineRule="atLeast"/>
        <w:rPr>
          <w:sz w:val="24"/>
          <w:szCs w:val="24"/>
        </w:rPr>
      </w:pPr>
      <w:r w:rsidRPr="00F56CC2">
        <w:rPr>
          <w:sz w:val="24"/>
          <w:szCs w:val="24"/>
        </w:rPr>
        <w:t>Optional</w:t>
      </w:r>
    </w:p>
    <w:p w:rsidR="008F43FF" w:rsidRPr="00F56CC2" w:rsidRDefault="000F6C6C" w:rsidP="008F43FF">
      <w:pPr>
        <w:tabs>
          <w:tab w:val="left" w:pos="1560"/>
        </w:tabs>
        <w:spacing w:line="24" w:lineRule="atLeast"/>
        <w:rPr>
          <w:rFonts w:asciiTheme="minorHAnsi" w:hAnsiTheme="minorHAnsi"/>
          <w:szCs w:val="24"/>
        </w:rPr>
      </w:pPr>
      <w:sdt>
        <w:sdtPr>
          <w:rPr>
            <w:rFonts w:asciiTheme="minorHAnsi" w:hAnsiTheme="minorHAnsi"/>
            <w:szCs w:val="24"/>
          </w:rPr>
          <w:id w:val="-2051137489"/>
          <w:placeholder>
            <w:docPart w:val="4D8DD47229EE4C99AAFAEBE7920DB493"/>
          </w:placeholder>
          <w:showingPlcHdr/>
          <w15:color w:val="C0C0C0"/>
        </w:sdtPr>
        <w:sdtEndPr/>
        <w:sdtContent>
          <w:r w:rsidR="008F43FF" w:rsidRPr="00F56CC2">
            <w:rPr>
              <w:rStyle w:val="PlaceholderText"/>
              <w:rFonts w:asciiTheme="minorHAnsi" w:hAnsiTheme="minorHAnsi"/>
              <w:szCs w:val="24"/>
            </w:rPr>
            <w:t>Click or tap here to enter text.</w:t>
          </w:r>
        </w:sdtContent>
      </w:sdt>
    </w:p>
    <w:p w:rsidR="008F43FF" w:rsidRPr="00F56CC2" w:rsidRDefault="008F43FF" w:rsidP="008F43FF">
      <w:pPr>
        <w:tabs>
          <w:tab w:val="left" w:pos="1560"/>
        </w:tabs>
        <w:spacing w:line="24" w:lineRule="atLeast"/>
        <w:rPr>
          <w:rFonts w:asciiTheme="minorHAnsi" w:hAnsiTheme="minorHAnsi"/>
          <w:szCs w:val="24"/>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8F43FF" w:rsidRPr="00F56CC2" w:rsidTr="00791BAB">
        <w:tc>
          <w:tcPr>
            <w:tcW w:w="9016" w:type="dxa"/>
          </w:tcPr>
          <w:p w:rsidR="008F43FF" w:rsidRPr="00F56CC2" w:rsidRDefault="008F43FF" w:rsidP="00791BAB">
            <w:pPr>
              <w:pStyle w:val="NoSpacing"/>
              <w:tabs>
                <w:tab w:val="left" w:pos="1560"/>
              </w:tabs>
              <w:spacing w:line="24" w:lineRule="atLeast"/>
              <w:rPr>
                <w:sz w:val="24"/>
                <w:szCs w:val="24"/>
              </w:rPr>
            </w:pPr>
          </w:p>
          <w:p w:rsidR="008F43FF" w:rsidRPr="00F56CC2" w:rsidRDefault="008F43FF" w:rsidP="00791BAB">
            <w:pPr>
              <w:tabs>
                <w:tab w:val="left" w:pos="1560"/>
              </w:tabs>
              <w:spacing w:after="80" w:line="24" w:lineRule="atLeast"/>
              <w:rPr>
                <w:rFonts w:asciiTheme="minorHAnsi" w:hAnsiTheme="minorHAnsi"/>
                <w:szCs w:val="24"/>
              </w:rPr>
            </w:pPr>
            <w:r w:rsidRPr="00F56CC2">
              <w:rPr>
                <w:rFonts w:asciiTheme="minorHAnsi" w:hAnsiTheme="minorHAnsi"/>
                <w:szCs w:val="24"/>
              </w:rPr>
              <w:t xml:space="preserve">Anticipated student numbers for module: </w:t>
            </w:r>
            <w:sdt>
              <w:sdtPr>
                <w:rPr>
                  <w:rFonts w:asciiTheme="minorHAnsi" w:hAnsiTheme="minorHAnsi"/>
                  <w:szCs w:val="24"/>
                </w:rPr>
                <w:id w:val="1895620142"/>
                <w:placeholder>
                  <w:docPart w:val="CDD9EBC50BC3434CB7C800DC4E5151A8"/>
                </w:placeholder>
                <w:showingPlcHdr/>
                <w15:color w:val="C0C0C0"/>
              </w:sdtPr>
              <w:sdtEndPr/>
              <w:sdtContent>
                <w:r w:rsidRPr="00F56CC2">
                  <w:rPr>
                    <w:rStyle w:val="PlaceholderText"/>
                    <w:rFonts w:asciiTheme="minorHAnsi" w:hAnsiTheme="minorHAnsi"/>
                    <w:szCs w:val="24"/>
                  </w:rPr>
                  <w:t>Click or tap here to enter text.</w:t>
                </w:r>
              </w:sdtContent>
            </w:sdt>
          </w:p>
          <w:p w:rsidR="008F43FF" w:rsidRPr="00F56CC2" w:rsidRDefault="008F43FF" w:rsidP="00791BAB">
            <w:pPr>
              <w:tabs>
                <w:tab w:val="left" w:pos="1560"/>
              </w:tabs>
              <w:spacing w:line="24" w:lineRule="atLeast"/>
              <w:rPr>
                <w:rFonts w:asciiTheme="minorHAnsi" w:hAnsiTheme="minorHAnsi"/>
                <w:szCs w:val="24"/>
              </w:rPr>
            </w:pPr>
            <w:r w:rsidRPr="00F56CC2">
              <w:rPr>
                <w:rFonts w:asciiTheme="minorHAnsi" w:hAnsiTheme="minorHAnsi"/>
                <w:szCs w:val="24"/>
              </w:rPr>
              <w:t>Which Pathways have access to this module?</w:t>
            </w:r>
          </w:p>
          <w:p w:rsidR="008F43FF" w:rsidRPr="00F56CC2" w:rsidRDefault="000F6C6C" w:rsidP="00791BAB">
            <w:pPr>
              <w:tabs>
                <w:tab w:val="left" w:pos="1560"/>
              </w:tabs>
              <w:spacing w:after="80" w:line="24" w:lineRule="atLeast"/>
              <w:rPr>
                <w:rFonts w:asciiTheme="minorHAnsi" w:hAnsiTheme="minorHAnsi"/>
                <w:szCs w:val="24"/>
              </w:rPr>
            </w:pPr>
            <w:sdt>
              <w:sdtPr>
                <w:rPr>
                  <w:rFonts w:asciiTheme="minorHAnsi" w:hAnsiTheme="minorHAnsi"/>
                  <w:szCs w:val="24"/>
                </w:rPr>
                <w:id w:val="-525414371"/>
                <w:placeholder>
                  <w:docPart w:val="064727BD0367465FA74B393F8612FF2B"/>
                </w:placeholder>
                <w:showingPlcHdr/>
                <w15:color w:val="C0C0C0"/>
              </w:sdtPr>
              <w:sdtEndPr/>
              <w:sdtContent>
                <w:r w:rsidR="008F43FF" w:rsidRPr="00F56CC2">
                  <w:rPr>
                    <w:rStyle w:val="PlaceholderText"/>
                    <w:rFonts w:asciiTheme="minorHAnsi" w:hAnsiTheme="minorHAnsi"/>
                    <w:szCs w:val="24"/>
                  </w:rPr>
                  <w:t>Click or tap here to enter text.</w:t>
                </w:r>
              </w:sdtContent>
            </w:sdt>
          </w:p>
          <w:p w:rsidR="008F43FF" w:rsidRPr="00F56CC2" w:rsidRDefault="008F43FF" w:rsidP="00791BAB">
            <w:pPr>
              <w:pStyle w:val="NoSpacing"/>
              <w:tabs>
                <w:tab w:val="left" w:pos="1560"/>
              </w:tabs>
              <w:spacing w:after="80" w:line="24" w:lineRule="atLeast"/>
              <w:rPr>
                <w:sz w:val="24"/>
                <w:szCs w:val="24"/>
              </w:rPr>
            </w:pPr>
            <w:r w:rsidRPr="00F56CC2">
              <w:rPr>
                <w:sz w:val="24"/>
                <w:szCs w:val="24"/>
              </w:rPr>
              <w:t>When does the module run?</w:t>
            </w:r>
            <w:r w:rsidRPr="00F56CC2">
              <w:rPr>
                <w:sz w:val="24"/>
                <w:szCs w:val="24"/>
              </w:rPr>
              <w:tab/>
            </w:r>
            <w:sdt>
              <w:sdtPr>
                <w:rPr>
                  <w:sz w:val="24"/>
                  <w:szCs w:val="24"/>
                </w:rPr>
                <w:id w:val="1905717889"/>
                <w:placeholder>
                  <w:docPart w:val="ADB76267DBF64121B5883658A48B9AFB"/>
                </w:placeholder>
                <w:showingPlcHdr/>
                <w15:color w:val="C0C0C0"/>
                <w:dropDownList>
                  <w:listItem w:value="Choose an item       "/>
                  <w:listItem w:displayText="Semester 1" w:value="Semester 1"/>
                  <w:listItem w:displayText="Semester 2" w:value="Semester 2"/>
                  <w:listItem w:displayText="Semesters 1 &amp; 2" w:value="Semesters 1 &amp; 2"/>
                </w:dropDownList>
              </w:sdtPr>
              <w:sdtEndPr/>
              <w:sdtContent>
                <w:r w:rsidRPr="00F56CC2">
                  <w:rPr>
                    <w:rStyle w:val="PlaceholderText"/>
                    <w:sz w:val="24"/>
                    <w:szCs w:val="24"/>
                  </w:rPr>
                  <w:t>Choose an item.</w:t>
                </w:r>
              </w:sdtContent>
            </w:sdt>
          </w:p>
          <w:p w:rsidR="00794F8F" w:rsidRPr="00F56CC2" w:rsidRDefault="008F43FF" w:rsidP="00791BAB">
            <w:pPr>
              <w:tabs>
                <w:tab w:val="left" w:pos="1560"/>
              </w:tabs>
              <w:spacing w:after="80" w:line="24" w:lineRule="atLeast"/>
              <w:rPr>
                <w:rFonts w:asciiTheme="minorHAnsi" w:hAnsiTheme="minorHAnsi"/>
                <w:i/>
                <w:color w:val="A6A6A6" w:themeColor="background1" w:themeShade="A6"/>
                <w:szCs w:val="24"/>
              </w:rPr>
            </w:pPr>
            <w:r w:rsidRPr="00F56CC2">
              <w:rPr>
                <w:rFonts w:asciiTheme="minorHAnsi" w:hAnsiTheme="minorHAnsi"/>
                <w:i/>
                <w:color w:val="A6A6A6" w:themeColor="background1" w:themeShade="A6"/>
                <w:szCs w:val="24"/>
              </w:rPr>
              <w:t>Check that all items required for the module are listed</w:t>
            </w:r>
            <w:r w:rsidR="00794F8F" w:rsidRPr="00F56CC2">
              <w:rPr>
                <w:rFonts w:asciiTheme="minorHAnsi" w:hAnsiTheme="minorHAnsi"/>
                <w:i/>
                <w:color w:val="A6A6A6" w:themeColor="background1" w:themeShade="A6"/>
                <w:szCs w:val="24"/>
              </w:rPr>
              <w:t>.</w:t>
            </w:r>
            <w:r w:rsidR="005B17B8" w:rsidRPr="00F56CC2">
              <w:rPr>
                <w:rFonts w:asciiTheme="minorHAnsi" w:hAnsiTheme="minorHAnsi"/>
                <w:i/>
                <w:color w:val="A6A6A6" w:themeColor="background1" w:themeShade="A6"/>
                <w:szCs w:val="24"/>
              </w:rPr>
              <w:t xml:space="preserve"> </w:t>
            </w:r>
          </w:p>
          <w:p w:rsidR="008F43FF" w:rsidRPr="00F56CC2" w:rsidRDefault="008F43FF" w:rsidP="00791BAB">
            <w:pPr>
              <w:tabs>
                <w:tab w:val="left" w:pos="1560"/>
              </w:tabs>
              <w:spacing w:after="80" w:line="24" w:lineRule="atLeast"/>
              <w:rPr>
                <w:rFonts w:asciiTheme="minorHAnsi" w:hAnsiTheme="minorHAnsi"/>
                <w:i/>
                <w:color w:val="A6A6A6" w:themeColor="background1" w:themeShade="A6"/>
                <w:szCs w:val="24"/>
              </w:rPr>
            </w:pPr>
            <w:r w:rsidRPr="00F56CC2">
              <w:rPr>
                <w:rFonts w:asciiTheme="minorHAnsi" w:hAnsiTheme="minorHAnsi"/>
                <w:i/>
                <w:color w:val="A6A6A6" w:themeColor="background1" w:themeShade="A6"/>
                <w:szCs w:val="24"/>
              </w:rPr>
              <w:t xml:space="preserve">Ensure the EDI balance of materials has been considered. </w:t>
            </w:r>
          </w:p>
          <w:p w:rsidR="008F43FF" w:rsidRPr="00F56CC2" w:rsidRDefault="008F43FF" w:rsidP="00791BAB">
            <w:pPr>
              <w:tabs>
                <w:tab w:val="left" w:pos="1560"/>
              </w:tabs>
              <w:spacing w:after="80" w:line="24" w:lineRule="atLeast"/>
              <w:rPr>
                <w:rFonts w:asciiTheme="minorHAnsi" w:hAnsiTheme="minorHAnsi"/>
                <w:i/>
                <w:color w:val="A6A6A6" w:themeColor="background1" w:themeShade="A6"/>
                <w:szCs w:val="24"/>
              </w:rPr>
            </w:pPr>
            <w:r w:rsidRPr="00F56CC2">
              <w:rPr>
                <w:rFonts w:asciiTheme="minorHAnsi" w:hAnsiTheme="minorHAnsi"/>
                <w:i/>
                <w:color w:val="A6A6A6" w:themeColor="background1" w:themeShade="A6"/>
                <w:szCs w:val="24"/>
              </w:rPr>
              <w:t xml:space="preserve">Send a copy of this list to your </w:t>
            </w:r>
            <w:r w:rsidR="00C633FC" w:rsidRPr="00F56CC2">
              <w:rPr>
                <w:rFonts w:asciiTheme="minorHAnsi" w:hAnsiTheme="minorHAnsi"/>
                <w:i/>
                <w:color w:val="A6A6A6" w:themeColor="background1" w:themeShade="A6"/>
                <w:szCs w:val="24"/>
              </w:rPr>
              <w:t>Liaison Lib</w:t>
            </w:r>
            <w:r w:rsidRPr="00F56CC2">
              <w:rPr>
                <w:rFonts w:asciiTheme="minorHAnsi" w:hAnsiTheme="minorHAnsi"/>
                <w:i/>
                <w:color w:val="A6A6A6" w:themeColor="background1" w:themeShade="A6"/>
                <w:szCs w:val="24"/>
              </w:rPr>
              <w:t xml:space="preserve">rarian: </w:t>
            </w:r>
          </w:p>
          <w:p w:rsidR="008F43FF" w:rsidRPr="00F56CC2" w:rsidRDefault="008F43FF" w:rsidP="00791BAB">
            <w:pPr>
              <w:pStyle w:val="NoSpacing"/>
              <w:tabs>
                <w:tab w:val="left" w:pos="1560"/>
              </w:tabs>
              <w:spacing w:line="24" w:lineRule="atLeast"/>
              <w:rPr>
                <w:i/>
                <w:color w:val="A6A6A6" w:themeColor="background1" w:themeShade="A6"/>
                <w:sz w:val="24"/>
                <w:szCs w:val="24"/>
              </w:rPr>
            </w:pPr>
            <w:r w:rsidRPr="00F56CC2">
              <w:rPr>
                <w:i/>
                <w:color w:val="A6A6A6" w:themeColor="background1" w:themeShade="A6"/>
                <w:sz w:val="24"/>
                <w:szCs w:val="24"/>
              </w:rPr>
              <w:t>Phil Bailey:</w:t>
            </w:r>
            <w:r w:rsidRPr="00F56CC2">
              <w:rPr>
                <w:i/>
                <w:color w:val="A6A6A6" w:themeColor="background1" w:themeShade="A6"/>
                <w:sz w:val="24"/>
                <w:szCs w:val="24"/>
              </w:rPr>
              <w:tab/>
            </w:r>
            <w:r w:rsidR="00C633FC" w:rsidRPr="00F56CC2">
              <w:rPr>
                <w:i/>
                <w:color w:val="A6A6A6" w:themeColor="background1" w:themeShade="A6"/>
                <w:sz w:val="24"/>
                <w:szCs w:val="24"/>
              </w:rPr>
              <w:t>School</w:t>
            </w:r>
            <w:r w:rsidRPr="00F56CC2">
              <w:rPr>
                <w:i/>
                <w:color w:val="A6A6A6" w:themeColor="background1" w:themeShade="A6"/>
                <w:sz w:val="24"/>
                <w:szCs w:val="24"/>
              </w:rPr>
              <w:t xml:space="preserve"> of Pop and Production</w:t>
            </w:r>
          </w:p>
          <w:p w:rsidR="008F43FF" w:rsidRPr="00F56CC2" w:rsidRDefault="008F43FF" w:rsidP="00D8783B">
            <w:pPr>
              <w:pStyle w:val="NoSpacing"/>
              <w:tabs>
                <w:tab w:val="left" w:pos="1560"/>
              </w:tabs>
              <w:spacing w:line="24" w:lineRule="atLeast"/>
              <w:rPr>
                <w:i/>
                <w:color w:val="A6A6A6" w:themeColor="background1" w:themeShade="A6"/>
                <w:sz w:val="24"/>
                <w:szCs w:val="24"/>
              </w:rPr>
            </w:pPr>
            <w:r w:rsidRPr="00F56CC2">
              <w:rPr>
                <w:i/>
                <w:color w:val="A6A6A6" w:themeColor="background1" w:themeShade="A6"/>
                <w:sz w:val="24"/>
                <w:szCs w:val="24"/>
              </w:rPr>
              <w:t>Jane Henshaw:</w:t>
            </w:r>
            <w:r w:rsidRPr="00F56CC2">
              <w:rPr>
                <w:i/>
                <w:color w:val="A6A6A6" w:themeColor="background1" w:themeShade="A6"/>
                <w:sz w:val="24"/>
                <w:szCs w:val="24"/>
              </w:rPr>
              <w:tab/>
            </w:r>
            <w:r w:rsidR="00C633FC" w:rsidRPr="00F56CC2">
              <w:rPr>
                <w:i/>
                <w:color w:val="A6A6A6" w:themeColor="background1" w:themeShade="A6"/>
                <w:sz w:val="24"/>
                <w:szCs w:val="24"/>
              </w:rPr>
              <w:t>School</w:t>
            </w:r>
            <w:r w:rsidRPr="00F56CC2">
              <w:rPr>
                <w:i/>
                <w:color w:val="A6A6A6" w:themeColor="background1" w:themeShade="A6"/>
                <w:sz w:val="24"/>
                <w:szCs w:val="24"/>
              </w:rPr>
              <w:t xml:space="preserve"> of Performance and Postgraduate Studies</w:t>
            </w:r>
          </w:p>
        </w:tc>
      </w:tr>
    </w:tbl>
    <w:p w:rsidR="008F43FF" w:rsidRPr="00F56CC2" w:rsidRDefault="008F43FF" w:rsidP="00B401E0">
      <w:pPr>
        <w:rPr>
          <w:rFonts w:asciiTheme="minorHAnsi" w:hAnsiTheme="minorHAnsi"/>
          <w:szCs w:val="24"/>
        </w:rPr>
      </w:pPr>
    </w:p>
    <w:sectPr w:rsidR="008F43FF" w:rsidRPr="00F56CC2" w:rsidSect="0020770E">
      <w:footerReference w:type="even" r:id="rId8"/>
      <w:footerReference w:type="default" r:id="rId9"/>
      <w:headerReference w:type="first" r:id="rId10"/>
      <w:pgSz w:w="11906" w:h="16838"/>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4FD" w:rsidRDefault="00FF64FD">
      <w:r>
        <w:separator/>
      </w:r>
    </w:p>
  </w:endnote>
  <w:endnote w:type="continuationSeparator" w:id="0">
    <w:p w:rsidR="00FF64FD" w:rsidRDefault="00FF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86" w:rsidRDefault="003E128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286" w:rsidRDefault="003E1286" w:rsidP="00A936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86" w:rsidRDefault="003E128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8AE">
      <w:rPr>
        <w:rStyle w:val="PageNumber"/>
        <w:noProof/>
      </w:rPr>
      <w:t>4</w:t>
    </w:r>
    <w:r>
      <w:rPr>
        <w:rStyle w:val="PageNumber"/>
      </w:rPr>
      <w:fldChar w:fldCharType="end"/>
    </w:r>
  </w:p>
  <w:p w:rsidR="003E1286" w:rsidRPr="00B21D29" w:rsidRDefault="003E1286" w:rsidP="00B21D29">
    <w:pPr>
      <w:pStyle w:val="Footer"/>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4FD" w:rsidRDefault="00FF64FD">
      <w:r>
        <w:separator/>
      </w:r>
    </w:p>
  </w:footnote>
  <w:footnote w:type="continuationSeparator" w:id="0">
    <w:p w:rsidR="00FF64FD" w:rsidRDefault="00FF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CC2" w:rsidRDefault="00F56CC2" w:rsidP="00F56CC2">
    <w:pPr>
      <w:pStyle w:val="Header"/>
      <w:rPr>
        <w:rFonts w:ascii="Rama Gothic E Regular" w:hAnsi="Rama Gothic E Regular"/>
        <w:b/>
        <w:color w:val="1F4E79" w:themeColor="accent1" w:themeShade="80"/>
        <w:sz w:val="40"/>
      </w:rPr>
    </w:pPr>
    <w:bookmarkStart w:id="1" w:name="_Hlk129256138"/>
    <w:bookmarkStart w:id="2" w:name="_Hlk129256139"/>
    <w:bookmarkStart w:id="3" w:name="_Hlk129257659"/>
    <w:bookmarkStart w:id="4" w:name="_Hlk129257660"/>
    <w:r>
      <w:rPr>
        <w:noProof/>
        <w:lang w:eastAsia="en-GB"/>
      </w:rPr>
      <w:drawing>
        <wp:anchor distT="0" distB="0" distL="114300" distR="114300" simplePos="0" relativeHeight="251659776" behindDoc="1" locked="0" layoutInCell="1" allowOverlap="1" wp14:anchorId="3884359B" wp14:editId="43094590">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CC2" w:rsidRDefault="00F56CC2" w:rsidP="00F56CC2">
    <w:pPr>
      <w:pStyle w:val="Header"/>
      <w:rPr>
        <w:rFonts w:ascii="Rama Gothic E Regular" w:hAnsi="Rama Gothic E Regular"/>
        <w:b/>
        <w:color w:val="1F4E79" w:themeColor="accent1" w:themeShade="80"/>
        <w:sz w:val="56"/>
      </w:rPr>
    </w:pPr>
    <w:r>
      <w:rPr>
        <w:rFonts w:ascii="Rama Gothic E Regular" w:hAnsi="Rama Gothic E Regular"/>
        <w:b/>
        <w:color w:val="1F4E79" w:themeColor="accent1" w:themeShade="80"/>
        <w:sz w:val="56"/>
      </w:rPr>
      <w:t>Library Collection Development</w:t>
    </w:r>
  </w:p>
  <w:p w:rsidR="00F56CC2" w:rsidRPr="00266819" w:rsidRDefault="00F56CC2" w:rsidP="00F56CC2">
    <w:pPr>
      <w:pStyle w:val="Header"/>
      <w:rPr>
        <w:rFonts w:ascii="Rama Gothic E Regular" w:hAnsi="Rama Gothic E Regular"/>
        <w:sz w:val="48"/>
      </w:rPr>
    </w:pPr>
    <w:r>
      <w:rPr>
        <w:rFonts w:ascii="Rama Gothic E Regular" w:hAnsi="Rama Gothic E Regular"/>
        <w:sz w:val="48"/>
      </w:rPr>
      <w:t>2023-24</w:t>
    </w:r>
    <w:bookmarkEnd w:id="1"/>
    <w:bookmarkEnd w:id="2"/>
    <w:bookmarkEnd w:id="3"/>
    <w:bookmarkEnd w:id="4"/>
  </w:p>
  <w:p w:rsidR="0020770E" w:rsidRDefault="00207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608D"/>
    <w:multiLevelType w:val="hybridMultilevel"/>
    <w:tmpl w:val="AC5CE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B2131"/>
    <w:multiLevelType w:val="hybridMultilevel"/>
    <w:tmpl w:val="14A44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1289C"/>
    <w:multiLevelType w:val="hybridMultilevel"/>
    <w:tmpl w:val="3FF6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56F4C"/>
    <w:multiLevelType w:val="hybridMultilevel"/>
    <w:tmpl w:val="07163336"/>
    <w:lvl w:ilvl="0" w:tplc="251852E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E1317"/>
    <w:multiLevelType w:val="hybridMultilevel"/>
    <w:tmpl w:val="B73A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B2EB4"/>
    <w:multiLevelType w:val="hybridMultilevel"/>
    <w:tmpl w:val="ED56C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06223"/>
    <w:multiLevelType w:val="hybridMultilevel"/>
    <w:tmpl w:val="6584E3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0E22F3"/>
    <w:multiLevelType w:val="hybridMultilevel"/>
    <w:tmpl w:val="265C0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B2EEF"/>
    <w:multiLevelType w:val="multilevel"/>
    <w:tmpl w:val="8B641F8E"/>
    <w:lvl w:ilvl="0">
      <w:start w:val="1"/>
      <w:numFmt w:val="decimal"/>
      <w:lvlText w:val="%1."/>
      <w:lvlJc w:val="left"/>
      <w:pPr>
        <w:ind w:left="1110" w:hanging="390"/>
      </w:pPr>
      <w:rPr>
        <w:rFonts w:hint="default"/>
        <w:b w:val="0"/>
      </w:rPr>
    </w:lvl>
    <w:lvl w:ilvl="1">
      <w:start w:val="1"/>
      <w:numFmt w:val="decimal"/>
      <w:lvlText w:val="%1.%2."/>
      <w:lvlJc w:val="left"/>
      <w:pPr>
        <w:ind w:left="144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9" w15:restartNumberingAfterBreak="0">
    <w:nsid w:val="2CAD2742"/>
    <w:multiLevelType w:val="hybridMultilevel"/>
    <w:tmpl w:val="E0F6C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B567F"/>
    <w:multiLevelType w:val="hybridMultilevel"/>
    <w:tmpl w:val="EDC4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C0A78"/>
    <w:multiLevelType w:val="hybridMultilevel"/>
    <w:tmpl w:val="BD562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122A46"/>
    <w:multiLevelType w:val="hybridMultilevel"/>
    <w:tmpl w:val="77989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47ACC"/>
    <w:multiLevelType w:val="hybridMultilevel"/>
    <w:tmpl w:val="14BA9DAA"/>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E61EB"/>
    <w:multiLevelType w:val="hybridMultilevel"/>
    <w:tmpl w:val="956E471E"/>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AA7AE2"/>
    <w:multiLevelType w:val="multilevel"/>
    <w:tmpl w:val="2292C65A"/>
    <w:lvl w:ilvl="0">
      <w:start w:val="1"/>
      <w:numFmt w:val="decimal"/>
      <w:lvlText w:val="%1."/>
      <w:lvlJc w:val="left"/>
      <w:pPr>
        <w:ind w:left="390" w:hanging="39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D313F3"/>
    <w:multiLevelType w:val="hybridMultilevel"/>
    <w:tmpl w:val="C0C4C9C0"/>
    <w:lvl w:ilvl="0" w:tplc="77BA9486">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651FE9"/>
    <w:multiLevelType w:val="hybridMultilevel"/>
    <w:tmpl w:val="B334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C4C1C"/>
    <w:multiLevelType w:val="hybridMultilevel"/>
    <w:tmpl w:val="93F836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29439A"/>
    <w:multiLevelType w:val="hybridMultilevel"/>
    <w:tmpl w:val="4B567576"/>
    <w:lvl w:ilvl="0" w:tplc="C0DEB58A">
      <w:start w:val="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D664C6"/>
    <w:multiLevelType w:val="hybridMultilevel"/>
    <w:tmpl w:val="B8D0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489C"/>
    <w:multiLevelType w:val="hybridMultilevel"/>
    <w:tmpl w:val="B3F8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B3DC5"/>
    <w:multiLevelType w:val="hybridMultilevel"/>
    <w:tmpl w:val="E01C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CF7881"/>
    <w:multiLevelType w:val="multilevel"/>
    <w:tmpl w:val="8B641F8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A2E6BA9"/>
    <w:multiLevelType w:val="multilevel"/>
    <w:tmpl w:val="8B641F8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CE16320"/>
    <w:multiLevelType w:val="multilevel"/>
    <w:tmpl w:val="2292C65A"/>
    <w:lvl w:ilvl="0">
      <w:start w:val="1"/>
      <w:numFmt w:val="decimal"/>
      <w:lvlText w:val="%1."/>
      <w:lvlJc w:val="left"/>
      <w:pPr>
        <w:ind w:left="390" w:hanging="39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825BC2"/>
    <w:multiLevelType w:val="hybridMultilevel"/>
    <w:tmpl w:val="B456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050B9"/>
    <w:multiLevelType w:val="hybridMultilevel"/>
    <w:tmpl w:val="9A5E84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A2D0E3E"/>
    <w:multiLevelType w:val="multilevel"/>
    <w:tmpl w:val="4B567576"/>
    <w:lvl w:ilvl="0">
      <w:start w:val="2"/>
      <w:numFmt w:val="bullet"/>
      <w:lvlText w:val="-"/>
      <w:lvlJc w:val="left"/>
      <w:pPr>
        <w:tabs>
          <w:tab w:val="num" w:pos="1080"/>
        </w:tabs>
        <w:ind w:left="1080" w:hanging="360"/>
      </w:pPr>
      <w:rPr>
        <w:rFonts w:ascii="Arial" w:eastAsia="Times New Roman"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AFE5C78"/>
    <w:multiLevelType w:val="hybridMultilevel"/>
    <w:tmpl w:val="EA28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D7722"/>
    <w:multiLevelType w:val="hybridMultilevel"/>
    <w:tmpl w:val="4B28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8003E"/>
    <w:multiLevelType w:val="hybridMultilevel"/>
    <w:tmpl w:val="EBFCAB00"/>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04B08"/>
    <w:multiLevelType w:val="hybridMultilevel"/>
    <w:tmpl w:val="8B443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E81C62"/>
    <w:multiLevelType w:val="hybridMultilevel"/>
    <w:tmpl w:val="7DACAFBE"/>
    <w:lvl w:ilvl="0" w:tplc="77BA948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890BB8"/>
    <w:multiLevelType w:val="multilevel"/>
    <w:tmpl w:val="2658452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F117E98"/>
    <w:multiLevelType w:val="hybridMultilevel"/>
    <w:tmpl w:val="9F86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E6605"/>
    <w:multiLevelType w:val="hybridMultilevel"/>
    <w:tmpl w:val="328C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4"/>
  </w:num>
  <w:num w:numId="5">
    <w:abstractNumId w:val="19"/>
  </w:num>
  <w:num w:numId="6">
    <w:abstractNumId w:val="28"/>
  </w:num>
  <w:num w:numId="7">
    <w:abstractNumId w:val="6"/>
  </w:num>
  <w:num w:numId="8">
    <w:abstractNumId w:val="7"/>
  </w:num>
  <w:num w:numId="9">
    <w:abstractNumId w:val="0"/>
  </w:num>
  <w:num w:numId="10">
    <w:abstractNumId w:val="18"/>
  </w:num>
  <w:num w:numId="11">
    <w:abstractNumId w:val="10"/>
  </w:num>
  <w:num w:numId="12">
    <w:abstractNumId w:val="17"/>
  </w:num>
  <w:num w:numId="13">
    <w:abstractNumId w:val="3"/>
  </w:num>
  <w:num w:numId="14">
    <w:abstractNumId w:val="5"/>
  </w:num>
  <w:num w:numId="15">
    <w:abstractNumId w:val="9"/>
  </w:num>
  <w:num w:numId="16">
    <w:abstractNumId w:val="36"/>
  </w:num>
  <w:num w:numId="17">
    <w:abstractNumId w:val="35"/>
  </w:num>
  <w:num w:numId="18">
    <w:abstractNumId w:val="30"/>
  </w:num>
  <w:num w:numId="19">
    <w:abstractNumId w:val="29"/>
  </w:num>
  <w:num w:numId="20">
    <w:abstractNumId w:val="20"/>
  </w:num>
  <w:num w:numId="21">
    <w:abstractNumId w:val="2"/>
  </w:num>
  <w:num w:numId="22">
    <w:abstractNumId w:val="12"/>
  </w:num>
  <w:num w:numId="23">
    <w:abstractNumId w:val="22"/>
  </w:num>
  <w:num w:numId="24">
    <w:abstractNumId w:val="26"/>
  </w:num>
  <w:num w:numId="25">
    <w:abstractNumId w:val="21"/>
  </w:num>
  <w:num w:numId="26">
    <w:abstractNumId w:val="1"/>
  </w:num>
  <w:num w:numId="27">
    <w:abstractNumId w:val="25"/>
  </w:num>
  <w:num w:numId="28">
    <w:abstractNumId w:val="33"/>
  </w:num>
  <w:num w:numId="29">
    <w:abstractNumId w:val="16"/>
  </w:num>
  <w:num w:numId="30">
    <w:abstractNumId w:val="32"/>
  </w:num>
  <w:num w:numId="31">
    <w:abstractNumId w:val="11"/>
  </w:num>
  <w:num w:numId="32">
    <w:abstractNumId w:val="34"/>
  </w:num>
  <w:num w:numId="33">
    <w:abstractNumId w:val="8"/>
  </w:num>
  <w:num w:numId="34">
    <w:abstractNumId w:val="23"/>
  </w:num>
  <w:num w:numId="35">
    <w:abstractNumId w:val="24"/>
  </w:num>
  <w:num w:numId="36">
    <w:abstractNumId w:val="1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0A"/>
    <w:rsid w:val="00011A13"/>
    <w:rsid w:val="00022350"/>
    <w:rsid w:val="00035015"/>
    <w:rsid w:val="00041664"/>
    <w:rsid w:val="00045332"/>
    <w:rsid w:val="00067C11"/>
    <w:rsid w:val="00073368"/>
    <w:rsid w:val="000762F0"/>
    <w:rsid w:val="00083396"/>
    <w:rsid w:val="00085C88"/>
    <w:rsid w:val="00096814"/>
    <w:rsid w:val="000A30B5"/>
    <w:rsid w:val="000B2417"/>
    <w:rsid w:val="000C1D24"/>
    <w:rsid w:val="000C3A6C"/>
    <w:rsid w:val="000C610A"/>
    <w:rsid w:val="000D2A4D"/>
    <w:rsid w:val="000D3048"/>
    <w:rsid w:val="000E645C"/>
    <w:rsid w:val="000F2E89"/>
    <w:rsid w:val="000F6C6C"/>
    <w:rsid w:val="00115A97"/>
    <w:rsid w:val="00120E8A"/>
    <w:rsid w:val="00121F9F"/>
    <w:rsid w:val="001229A1"/>
    <w:rsid w:val="00135BE4"/>
    <w:rsid w:val="00166B76"/>
    <w:rsid w:val="001971A8"/>
    <w:rsid w:val="001A37F4"/>
    <w:rsid w:val="001B1AD5"/>
    <w:rsid w:val="001D1250"/>
    <w:rsid w:val="001E38CD"/>
    <w:rsid w:val="0020770E"/>
    <w:rsid w:val="00213CCD"/>
    <w:rsid w:val="0021706E"/>
    <w:rsid w:val="002249B5"/>
    <w:rsid w:val="002338AE"/>
    <w:rsid w:val="0023428E"/>
    <w:rsid w:val="0024122C"/>
    <w:rsid w:val="002461A6"/>
    <w:rsid w:val="0025399A"/>
    <w:rsid w:val="00257010"/>
    <w:rsid w:val="00281BD6"/>
    <w:rsid w:val="002936A8"/>
    <w:rsid w:val="002E1144"/>
    <w:rsid w:val="002E5574"/>
    <w:rsid w:val="002F337D"/>
    <w:rsid w:val="002F6250"/>
    <w:rsid w:val="002F71E9"/>
    <w:rsid w:val="002F734D"/>
    <w:rsid w:val="003136E7"/>
    <w:rsid w:val="003144AA"/>
    <w:rsid w:val="0032124C"/>
    <w:rsid w:val="003333E1"/>
    <w:rsid w:val="00341D52"/>
    <w:rsid w:val="00342AEE"/>
    <w:rsid w:val="003512AD"/>
    <w:rsid w:val="003536D0"/>
    <w:rsid w:val="00364621"/>
    <w:rsid w:val="003724AF"/>
    <w:rsid w:val="00382ABE"/>
    <w:rsid w:val="00383B89"/>
    <w:rsid w:val="00392F4A"/>
    <w:rsid w:val="00396865"/>
    <w:rsid w:val="003C7EEE"/>
    <w:rsid w:val="003D0273"/>
    <w:rsid w:val="003D4585"/>
    <w:rsid w:val="003D6F6B"/>
    <w:rsid w:val="003D7F89"/>
    <w:rsid w:val="003E1286"/>
    <w:rsid w:val="003F69E3"/>
    <w:rsid w:val="004100DA"/>
    <w:rsid w:val="004451A9"/>
    <w:rsid w:val="00450382"/>
    <w:rsid w:val="00473B61"/>
    <w:rsid w:val="0048385B"/>
    <w:rsid w:val="004861BC"/>
    <w:rsid w:val="004979B8"/>
    <w:rsid w:val="004B7DAD"/>
    <w:rsid w:val="004C1532"/>
    <w:rsid w:val="004C5C49"/>
    <w:rsid w:val="004C7EED"/>
    <w:rsid w:val="004E13A5"/>
    <w:rsid w:val="004E5EC6"/>
    <w:rsid w:val="0050467A"/>
    <w:rsid w:val="00504DA6"/>
    <w:rsid w:val="005056EF"/>
    <w:rsid w:val="00505835"/>
    <w:rsid w:val="00506705"/>
    <w:rsid w:val="00514FEF"/>
    <w:rsid w:val="0052071C"/>
    <w:rsid w:val="00525BD7"/>
    <w:rsid w:val="00527208"/>
    <w:rsid w:val="005405AD"/>
    <w:rsid w:val="00542A6A"/>
    <w:rsid w:val="00564CB1"/>
    <w:rsid w:val="005706DA"/>
    <w:rsid w:val="00581535"/>
    <w:rsid w:val="00587AB3"/>
    <w:rsid w:val="005A3A48"/>
    <w:rsid w:val="005B08EE"/>
    <w:rsid w:val="005B17B8"/>
    <w:rsid w:val="005B2188"/>
    <w:rsid w:val="005C5854"/>
    <w:rsid w:val="005D2156"/>
    <w:rsid w:val="005D2FDD"/>
    <w:rsid w:val="005F2051"/>
    <w:rsid w:val="005F7F16"/>
    <w:rsid w:val="00611971"/>
    <w:rsid w:val="006252AD"/>
    <w:rsid w:val="00631A26"/>
    <w:rsid w:val="00632F12"/>
    <w:rsid w:val="006452E7"/>
    <w:rsid w:val="00661287"/>
    <w:rsid w:val="00661E47"/>
    <w:rsid w:val="00662983"/>
    <w:rsid w:val="0069201B"/>
    <w:rsid w:val="006A77B1"/>
    <w:rsid w:val="006A7BD9"/>
    <w:rsid w:val="006B6C22"/>
    <w:rsid w:val="006C5FFE"/>
    <w:rsid w:val="006C70AC"/>
    <w:rsid w:val="006E2EFA"/>
    <w:rsid w:val="006E5A0F"/>
    <w:rsid w:val="006E765D"/>
    <w:rsid w:val="006F49F7"/>
    <w:rsid w:val="00711A70"/>
    <w:rsid w:val="00714AD7"/>
    <w:rsid w:val="00717F59"/>
    <w:rsid w:val="0074061D"/>
    <w:rsid w:val="007457D1"/>
    <w:rsid w:val="00747214"/>
    <w:rsid w:val="0075364B"/>
    <w:rsid w:val="00771E72"/>
    <w:rsid w:val="00782526"/>
    <w:rsid w:val="00794F8F"/>
    <w:rsid w:val="007957AE"/>
    <w:rsid w:val="007A20DF"/>
    <w:rsid w:val="007D281D"/>
    <w:rsid w:val="007D5842"/>
    <w:rsid w:val="007E494A"/>
    <w:rsid w:val="007E785D"/>
    <w:rsid w:val="007E7D58"/>
    <w:rsid w:val="007F7732"/>
    <w:rsid w:val="00804209"/>
    <w:rsid w:val="00806B08"/>
    <w:rsid w:val="00814F95"/>
    <w:rsid w:val="00820646"/>
    <w:rsid w:val="008269BE"/>
    <w:rsid w:val="008273C1"/>
    <w:rsid w:val="00831A7E"/>
    <w:rsid w:val="00834466"/>
    <w:rsid w:val="00835D3D"/>
    <w:rsid w:val="008407FA"/>
    <w:rsid w:val="0085042D"/>
    <w:rsid w:val="00853B76"/>
    <w:rsid w:val="00854555"/>
    <w:rsid w:val="008618B6"/>
    <w:rsid w:val="0086342A"/>
    <w:rsid w:val="00882255"/>
    <w:rsid w:val="00890061"/>
    <w:rsid w:val="00891F6C"/>
    <w:rsid w:val="008A7270"/>
    <w:rsid w:val="008B2735"/>
    <w:rsid w:val="008D66E5"/>
    <w:rsid w:val="008E5BA9"/>
    <w:rsid w:val="008F43FF"/>
    <w:rsid w:val="00907164"/>
    <w:rsid w:val="00913E70"/>
    <w:rsid w:val="00917B1A"/>
    <w:rsid w:val="009344EF"/>
    <w:rsid w:val="00950DD0"/>
    <w:rsid w:val="00963140"/>
    <w:rsid w:val="009710EF"/>
    <w:rsid w:val="00971CF7"/>
    <w:rsid w:val="00972BFD"/>
    <w:rsid w:val="0097717E"/>
    <w:rsid w:val="0098432E"/>
    <w:rsid w:val="00987561"/>
    <w:rsid w:val="009C23DD"/>
    <w:rsid w:val="009D2F97"/>
    <w:rsid w:val="009E0D78"/>
    <w:rsid w:val="009E3CB5"/>
    <w:rsid w:val="009F26DB"/>
    <w:rsid w:val="00A01767"/>
    <w:rsid w:val="00A06008"/>
    <w:rsid w:val="00A16AFA"/>
    <w:rsid w:val="00A81284"/>
    <w:rsid w:val="00A93632"/>
    <w:rsid w:val="00AE5736"/>
    <w:rsid w:val="00AE6979"/>
    <w:rsid w:val="00B000FD"/>
    <w:rsid w:val="00B03B67"/>
    <w:rsid w:val="00B20C2A"/>
    <w:rsid w:val="00B21D29"/>
    <w:rsid w:val="00B22F06"/>
    <w:rsid w:val="00B232C7"/>
    <w:rsid w:val="00B24442"/>
    <w:rsid w:val="00B401E0"/>
    <w:rsid w:val="00B542E1"/>
    <w:rsid w:val="00B67185"/>
    <w:rsid w:val="00B77705"/>
    <w:rsid w:val="00B85B18"/>
    <w:rsid w:val="00B87F27"/>
    <w:rsid w:val="00B94CDB"/>
    <w:rsid w:val="00B971C5"/>
    <w:rsid w:val="00BB0CCD"/>
    <w:rsid w:val="00BB47DD"/>
    <w:rsid w:val="00BB604F"/>
    <w:rsid w:val="00BB7CCE"/>
    <w:rsid w:val="00BD1CE5"/>
    <w:rsid w:val="00BE1542"/>
    <w:rsid w:val="00BE51BC"/>
    <w:rsid w:val="00BF0526"/>
    <w:rsid w:val="00BF164D"/>
    <w:rsid w:val="00C1359D"/>
    <w:rsid w:val="00C40AE5"/>
    <w:rsid w:val="00C56355"/>
    <w:rsid w:val="00C633FC"/>
    <w:rsid w:val="00C746F3"/>
    <w:rsid w:val="00C77C71"/>
    <w:rsid w:val="00C83C23"/>
    <w:rsid w:val="00C84656"/>
    <w:rsid w:val="00CB0229"/>
    <w:rsid w:val="00CB5294"/>
    <w:rsid w:val="00CD4590"/>
    <w:rsid w:val="00CE155D"/>
    <w:rsid w:val="00D06A50"/>
    <w:rsid w:val="00D17282"/>
    <w:rsid w:val="00D207CB"/>
    <w:rsid w:val="00D20F20"/>
    <w:rsid w:val="00D267EE"/>
    <w:rsid w:val="00D40722"/>
    <w:rsid w:val="00D47098"/>
    <w:rsid w:val="00D47E81"/>
    <w:rsid w:val="00D50B04"/>
    <w:rsid w:val="00D56A6E"/>
    <w:rsid w:val="00D80529"/>
    <w:rsid w:val="00D83613"/>
    <w:rsid w:val="00D8783B"/>
    <w:rsid w:val="00D922C7"/>
    <w:rsid w:val="00DA08B4"/>
    <w:rsid w:val="00DC2F63"/>
    <w:rsid w:val="00DD3D45"/>
    <w:rsid w:val="00DD77D3"/>
    <w:rsid w:val="00DE2E8F"/>
    <w:rsid w:val="00DF04D6"/>
    <w:rsid w:val="00DF2F92"/>
    <w:rsid w:val="00DF45BC"/>
    <w:rsid w:val="00E1187E"/>
    <w:rsid w:val="00E16432"/>
    <w:rsid w:val="00E16A86"/>
    <w:rsid w:val="00E44711"/>
    <w:rsid w:val="00E47AA4"/>
    <w:rsid w:val="00E51D5B"/>
    <w:rsid w:val="00E54DDB"/>
    <w:rsid w:val="00E61D7D"/>
    <w:rsid w:val="00E80CBF"/>
    <w:rsid w:val="00EA644C"/>
    <w:rsid w:val="00EC30A0"/>
    <w:rsid w:val="00ED0C96"/>
    <w:rsid w:val="00ED2775"/>
    <w:rsid w:val="00ED5D24"/>
    <w:rsid w:val="00ED718A"/>
    <w:rsid w:val="00EE5694"/>
    <w:rsid w:val="00EF6F6F"/>
    <w:rsid w:val="00F101C7"/>
    <w:rsid w:val="00F23347"/>
    <w:rsid w:val="00F33854"/>
    <w:rsid w:val="00F51893"/>
    <w:rsid w:val="00F56CC2"/>
    <w:rsid w:val="00F8194E"/>
    <w:rsid w:val="00F9634A"/>
    <w:rsid w:val="00FA42AA"/>
    <w:rsid w:val="00FB7118"/>
    <w:rsid w:val="00FD3238"/>
    <w:rsid w:val="00FE0B37"/>
    <w:rsid w:val="00FE1D24"/>
    <w:rsid w:val="00FE55B5"/>
    <w:rsid w:val="00FE56A1"/>
    <w:rsid w:val="00FF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0AF3F4"/>
  <w15:chartTrackingRefBased/>
  <w15:docId w15:val="{70477467-B3BE-49C3-8C8A-22A51D66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uiPriority w:val="9"/>
    <w:qFormat/>
    <w:rsid w:val="008F43FF"/>
    <w:pPr>
      <w:spacing w:line="269" w:lineRule="auto"/>
      <w:outlineLvl w:val="0"/>
    </w:pPr>
    <w:rPr>
      <w:rFonts w:ascii="Rama Gothic E Regular" w:eastAsiaTheme="minorHAnsi" w:hAnsi="Rama Gothic E Regular" w:cs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3632"/>
    <w:pPr>
      <w:tabs>
        <w:tab w:val="center" w:pos="4320"/>
        <w:tab w:val="right" w:pos="8640"/>
      </w:tabs>
    </w:pPr>
  </w:style>
  <w:style w:type="character" w:styleId="PageNumber">
    <w:name w:val="page number"/>
    <w:basedOn w:val="DefaultParagraphFont"/>
    <w:rsid w:val="00A93632"/>
  </w:style>
  <w:style w:type="paragraph" w:styleId="Header">
    <w:name w:val="header"/>
    <w:basedOn w:val="Normal"/>
    <w:link w:val="HeaderChar"/>
    <w:rsid w:val="007D281D"/>
    <w:pPr>
      <w:tabs>
        <w:tab w:val="center" w:pos="4320"/>
        <w:tab w:val="right" w:pos="8640"/>
      </w:tabs>
    </w:pPr>
  </w:style>
  <w:style w:type="character" w:styleId="Hyperlink">
    <w:name w:val="Hyperlink"/>
    <w:rsid w:val="00E51D5B"/>
    <w:rPr>
      <w:color w:val="0000FF"/>
      <w:u w:val="single"/>
    </w:rPr>
  </w:style>
  <w:style w:type="paragraph" w:styleId="BalloonText">
    <w:name w:val="Balloon Text"/>
    <w:basedOn w:val="Normal"/>
    <w:semiHidden/>
    <w:rsid w:val="005D2FDD"/>
    <w:rPr>
      <w:rFonts w:ascii="Tahoma" w:hAnsi="Tahoma" w:cs="Tahoma"/>
      <w:sz w:val="16"/>
      <w:szCs w:val="16"/>
    </w:rPr>
  </w:style>
  <w:style w:type="table" w:styleId="TableGrid">
    <w:name w:val="Table Grid"/>
    <w:basedOn w:val="TableNormal"/>
    <w:uiPriority w:val="39"/>
    <w:rsid w:val="00E4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F49F7"/>
    <w:rPr>
      <w:i/>
      <w:iCs/>
    </w:rPr>
  </w:style>
  <w:style w:type="character" w:styleId="CommentReference">
    <w:name w:val="annotation reference"/>
    <w:rsid w:val="009344EF"/>
    <w:rPr>
      <w:sz w:val="16"/>
      <w:szCs w:val="16"/>
    </w:rPr>
  </w:style>
  <w:style w:type="paragraph" w:styleId="CommentText">
    <w:name w:val="annotation text"/>
    <w:basedOn w:val="Normal"/>
    <w:link w:val="CommentTextChar"/>
    <w:rsid w:val="009344EF"/>
    <w:rPr>
      <w:sz w:val="20"/>
    </w:rPr>
  </w:style>
  <w:style w:type="character" w:customStyle="1" w:styleId="CommentTextChar">
    <w:name w:val="Comment Text Char"/>
    <w:link w:val="CommentText"/>
    <w:rsid w:val="009344EF"/>
    <w:rPr>
      <w:rFonts w:ascii="Arial" w:hAnsi="Arial"/>
      <w:lang w:eastAsia="en-US"/>
    </w:rPr>
  </w:style>
  <w:style w:type="paragraph" w:styleId="CommentSubject">
    <w:name w:val="annotation subject"/>
    <w:basedOn w:val="CommentText"/>
    <w:next w:val="CommentText"/>
    <w:link w:val="CommentSubjectChar"/>
    <w:rsid w:val="009344EF"/>
    <w:rPr>
      <w:b/>
      <w:bCs/>
    </w:rPr>
  </w:style>
  <w:style w:type="character" w:customStyle="1" w:styleId="CommentSubjectChar">
    <w:name w:val="Comment Subject Char"/>
    <w:link w:val="CommentSubject"/>
    <w:rsid w:val="009344EF"/>
    <w:rPr>
      <w:rFonts w:ascii="Arial" w:hAnsi="Arial"/>
      <w:b/>
      <w:bCs/>
      <w:lang w:eastAsia="en-US"/>
    </w:rPr>
  </w:style>
  <w:style w:type="paragraph" w:styleId="Revision">
    <w:name w:val="Revision"/>
    <w:hidden/>
    <w:uiPriority w:val="99"/>
    <w:semiHidden/>
    <w:rsid w:val="00611971"/>
    <w:rPr>
      <w:rFonts w:ascii="Arial" w:hAnsi="Arial"/>
      <w:sz w:val="24"/>
      <w:lang w:eastAsia="en-US"/>
    </w:rPr>
  </w:style>
  <w:style w:type="paragraph" w:customStyle="1" w:styleId="Default">
    <w:name w:val="Default"/>
    <w:rsid w:val="005C585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F04D6"/>
    <w:pPr>
      <w:ind w:left="720"/>
      <w:contextualSpacing/>
    </w:pPr>
  </w:style>
  <w:style w:type="character" w:customStyle="1" w:styleId="Heading1Char">
    <w:name w:val="Heading 1 Char"/>
    <w:basedOn w:val="DefaultParagraphFont"/>
    <w:link w:val="Heading1"/>
    <w:uiPriority w:val="9"/>
    <w:rsid w:val="008F43FF"/>
    <w:rPr>
      <w:rFonts w:ascii="Rama Gothic E Regular" w:eastAsiaTheme="minorHAnsi" w:hAnsi="Rama Gothic E Regular" w:cstheme="minorHAnsi"/>
      <w:sz w:val="28"/>
      <w:szCs w:val="28"/>
      <w:lang w:eastAsia="en-US"/>
    </w:rPr>
  </w:style>
  <w:style w:type="paragraph" w:styleId="Subtitle">
    <w:name w:val="Subtitle"/>
    <w:basedOn w:val="Normal"/>
    <w:next w:val="Normal"/>
    <w:link w:val="SubtitleChar"/>
    <w:uiPriority w:val="11"/>
    <w:qFormat/>
    <w:rsid w:val="008F43FF"/>
    <w:pPr>
      <w:spacing w:line="269" w:lineRule="auto"/>
    </w:pPr>
    <w:rPr>
      <w:rFonts w:asciiTheme="minorHAnsi" w:eastAsiaTheme="minorHAnsi" w:hAnsiTheme="minorHAnsi" w:cstheme="minorHAnsi"/>
      <w:i/>
      <w:color w:val="A6A6A6" w:themeColor="background1" w:themeShade="A6"/>
      <w:sz w:val="22"/>
      <w:szCs w:val="22"/>
    </w:rPr>
  </w:style>
  <w:style w:type="character" w:customStyle="1" w:styleId="SubtitleChar">
    <w:name w:val="Subtitle Char"/>
    <w:basedOn w:val="DefaultParagraphFont"/>
    <w:link w:val="Subtitle"/>
    <w:uiPriority w:val="11"/>
    <w:rsid w:val="008F43FF"/>
    <w:rPr>
      <w:rFonts w:asciiTheme="minorHAnsi" w:eastAsiaTheme="minorHAnsi" w:hAnsiTheme="minorHAnsi" w:cstheme="minorHAnsi"/>
      <w:i/>
      <w:color w:val="A6A6A6" w:themeColor="background1" w:themeShade="A6"/>
      <w:sz w:val="22"/>
      <w:szCs w:val="22"/>
      <w:lang w:eastAsia="en-US"/>
    </w:rPr>
  </w:style>
  <w:style w:type="paragraph" w:styleId="NoSpacing">
    <w:name w:val="No Spacing"/>
    <w:uiPriority w:val="1"/>
    <w:qFormat/>
    <w:rsid w:val="008F43FF"/>
    <w:rPr>
      <w:rFonts w:asciiTheme="minorHAnsi" w:eastAsiaTheme="minorHAnsi" w:hAnsiTheme="minorHAnsi" w:cstheme="minorHAnsi"/>
      <w:sz w:val="22"/>
      <w:szCs w:val="22"/>
      <w:lang w:eastAsia="en-US"/>
    </w:rPr>
  </w:style>
  <w:style w:type="character" w:styleId="PlaceholderText">
    <w:name w:val="Placeholder Text"/>
    <w:basedOn w:val="DefaultParagraphFont"/>
    <w:uiPriority w:val="99"/>
    <w:semiHidden/>
    <w:rsid w:val="008F43FF"/>
    <w:rPr>
      <w:color w:val="808080"/>
    </w:rPr>
  </w:style>
  <w:style w:type="character" w:customStyle="1" w:styleId="HeaderChar">
    <w:name w:val="Header Char"/>
    <w:basedOn w:val="DefaultParagraphFont"/>
    <w:link w:val="Header"/>
    <w:rsid w:val="00F56CC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1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sh\Desktop\Library%20Collection%20Development%20Policy%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3B980B4ABE4AC1B019CAA75ED35C11"/>
        <w:category>
          <w:name w:val="General"/>
          <w:gallery w:val="placeholder"/>
        </w:category>
        <w:types>
          <w:type w:val="bbPlcHdr"/>
        </w:types>
        <w:behaviors>
          <w:behavior w:val="content"/>
        </w:behaviors>
        <w:guid w:val="{198D99B2-5FF1-4231-B579-99CF498425A7}"/>
      </w:docPartPr>
      <w:docPartBody>
        <w:p w:rsidR="00E615BB" w:rsidRDefault="00972100" w:rsidP="00972100">
          <w:pPr>
            <w:pStyle w:val="803B980B4ABE4AC1B019CAA75ED35C11"/>
          </w:pPr>
          <w:r w:rsidRPr="003B3187">
            <w:rPr>
              <w:rStyle w:val="PlaceholderText"/>
            </w:rPr>
            <w:t>Choose an item.</w:t>
          </w:r>
        </w:p>
      </w:docPartBody>
    </w:docPart>
    <w:docPart>
      <w:docPartPr>
        <w:name w:val="E9ED78000F4449D587EB00CE303A28C7"/>
        <w:category>
          <w:name w:val="General"/>
          <w:gallery w:val="placeholder"/>
        </w:category>
        <w:types>
          <w:type w:val="bbPlcHdr"/>
        </w:types>
        <w:behaviors>
          <w:behavior w:val="content"/>
        </w:behaviors>
        <w:guid w:val="{E1DF4679-7B96-4250-9EB8-232A053FEC89}"/>
      </w:docPartPr>
      <w:docPartBody>
        <w:p w:rsidR="00E615BB" w:rsidRDefault="00972100" w:rsidP="00972100">
          <w:pPr>
            <w:pStyle w:val="E9ED78000F4449D587EB00CE303A28C7"/>
          </w:pPr>
          <w:r w:rsidRPr="003B3187">
            <w:rPr>
              <w:rStyle w:val="PlaceholderText"/>
            </w:rPr>
            <w:t>Click or tap here to enter text.</w:t>
          </w:r>
        </w:p>
      </w:docPartBody>
    </w:docPart>
    <w:docPart>
      <w:docPartPr>
        <w:name w:val="115929FDB795490A9562D831A9B6E3DE"/>
        <w:category>
          <w:name w:val="General"/>
          <w:gallery w:val="placeholder"/>
        </w:category>
        <w:types>
          <w:type w:val="bbPlcHdr"/>
        </w:types>
        <w:behaviors>
          <w:behavior w:val="content"/>
        </w:behaviors>
        <w:guid w:val="{0B3C6063-4787-4EBE-9BE8-F9CC19757609}"/>
      </w:docPartPr>
      <w:docPartBody>
        <w:p w:rsidR="00E615BB" w:rsidRDefault="00972100" w:rsidP="00972100">
          <w:pPr>
            <w:pStyle w:val="115929FDB795490A9562D831A9B6E3DE"/>
          </w:pPr>
          <w:r w:rsidRPr="003B3187">
            <w:rPr>
              <w:rStyle w:val="PlaceholderText"/>
            </w:rPr>
            <w:t>Click or tap here to enter text.</w:t>
          </w:r>
        </w:p>
      </w:docPartBody>
    </w:docPart>
    <w:docPart>
      <w:docPartPr>
        <w:name w:val="A2C27A8A5102412189669A8858B398F6"/>
        <w:category>
          <w:name w:val="General"/>
          <w:gallery w:val="placeholder"/>
        </w:category>
        <w:types>
          <w:type w:val="bbPlcHdr"/>
        </w:types>
        <w:behaviors>
          <w:behavior w:val="content"/>
        </w:behaviors>
        <w:guid w:val="{92374F0D-B1C0-472F-B0E5-6CD2FECAD6E8}"/>
      </w:docPartPr>
      <w:docPartBody>
        <w:p w:rsidR="00E615BB" w:rsidRDefault="00972100" w:rsidP="00972100">
          <w:pPr>
            <w:pStyle w:val="A2C27A8A5102412189669A8858B398F6"/>
          </w:pPr>
          <w:r w:rsidRPr="003B3187">
            <w:rPr>
              <w:rStyle w:val="PlaceholderText"/>
            </w:rPr>
            <w:t>Click or tap here to enter text.</w:t>
          </w:r>
        </w:p>
      </w:docPartBody>
    </w:docPart>
    <w:docPart>
      <w:docPartPr>
        <w:name w:val="1C20DBE565A84DF89807F46CFA31C2F9"/>
        <w:category>
          <w:name w:val="General"/>
          <w:gallery w:val="placeholder"/>
        </w:category>
        <w:types>
          <w:type w:val="bbPlcHdr"/>
        </w:types>
        <w:behaviors>
          <w:behavior w:val="content"/>
        </w:behaviors>
        <w:guid w:val="{E2F55934-CB03-408C-888C-18494B7542EC}"/>
      </w:docPartPr>
      <w:docPartBody>
        <w:p w:rsidR="00E615BB" w:rsidRDefault="00972100" w:rsidP="00972100">
          <w:pPr>
            <w:pStyle w:val="1C20DBE565A84DF89807F46CFA31C2F9"/>
          </w:pPr>
          <w:r w:rsidRPr="003B3187">
            <w:rPr>
              <w:rStyle w:val="PlaceholderText"/>
            </w:rPr>
            <w:t>Click or tap here to enter text.</w:t>
          </w:r>
        </w:p>
      </w:docPartBody>
    </w:docPart>
    <w:docPart>
      <w:docPartPr>
        <w:name w:val="CE246BB5F30643CE8771889EE1682D16"/>
        <w:category>
          <w:name w:val="General"/>
          <w:gallery w:val="placeholder"/>
        </w:category>
        <w:types>
          <w:type w:val="bbPlcHdr"/>
        </w:types>
        <w:behaviors>
          <w:behavior w:val="content"/>
        </w:behaviors>
        <w:guid w:val="{BD021EF7-DD05-453D-B21D-E3347F4965E8}"/>
      </w:docPartPr>
      <w:docPartBody>
        <w:p w:rsidR="00E615BB" w:rsidRDefault="00972100" w:rsidP="00972100">
          <w:pPr>
            <w:pStyle w:val="CE246BB5F30643CE8771889EE1682D16"/>
          </w:pPr>
          <w:r w:rsidRPr="003B3187">
            <w:rPr>
              <w:rStyle w:val="PlaceholderText"/>
            </w:rPr>
            <w:t>Click or tap here to enter text.</w:t>
          </w:r>
        </w:p>
      </w:docPartBody>
    </w:docPart>
    <w:docPart>
      <w:docPartPr>
        <w:name w:val="7E1AEED5E86C4453A5E0436731F63DC2"/>
        <w:category>
          <w:name w:val="General"/>
          <w:gallery w:val="placeholder"/>
        </w:category>
        <w:types>
          <w:type w:val="bbPlcHdr"/>
        </w:types>
        <w:behaviors>
          <w:behavior w:val="content"/>
        </w:behaviors>
        <w:guid w:val="{A44F1242-4120-457A-9EF4-D6880866F68C}"/>
      </w:docPartPr>
      <w:docPartBody>
        <w:p w:rsidR="00E615BB" w:rsidRDefault="00972100" w:rsidP="00972100">
          <w:pPr>
            <w:pStyle w:val="7E1AEED5E86C4453A5E0436731F63DC2"/>
          </w:pPr>
          <w:r w:rsidRPr="003B3187">
            <w:rPr>
              <w:rStyle w:val="PlaceholderText"/>
            </w:rPr>
            <w:t>Click or tap here to enter text.</w:t>
          </w:r>
        </w:p>
      </w:docPartBody>
    </w:docPart>
    <w:docPart>
      <w:docPartPr>
        <w:name w:val="ED773C4FDA8B4FDE8E337C4F83B15E8C"/>
        <w:category>
          <w:name w:val="General"/>
          <w:gallery w:val="placeholder"/>
        </w:category>
        <w:types>
          <w:type w:val="bbPlcHdr"/>
        </w:types>
        <w:behaviors>
          <w:behavior w:val="content"/>
        </w:behaviors>
        <w:guid w:val="{FE7C05EC-5D81-4772-B340-8D09AC5CBC83}"/>
      </w:docPartPr>
      <w:docPartBody>
        <w:p w:rsidR="00E615BB" w:rsidRDefault="00972100" w:rsidP="00972100">
          <w:pPr>
            <w:pStyle w:val="ED773C4FDA8B4FDE8E337C4F83B15E8C"/>
          </w:pPr>
          <w:r w:rsidRPr="003B3187">
            <w:rPr>
              <w:rStyle w:val="PlaceholderText"/>
            </w:rPr>
            <w:t>Click or tap here to enter text.</w:t>
          </w:r>
        </w:p>
      </w:docPartBody>
    </w:docPart>
    <w:docPart>
      <w:docPartPr>
        <w:name w:val="1493B921B9354C54B869E415E91DF987"/>
        <w:category>
          <w:name w:val="General"/>
          <w:gallery w:val="placeholder"/>
        </w:category>
        <w:types>
          <w:type w:val="bbPlcHdr"/>
        </w:types>
        <w:behaviors>
          <w:behavior w:val="content"/>
        </w:behaviors>
        <w:guid w:val="{75624584-338F-4C24-9699-98DED6C47929}"/>
      </w:docPartPr>
      <w:docPartBody>
        <w:p w:rsidR="00E615BB" w:rsidRDefault="00972100" w:rsidP="00972100">
          <w:pPr>
            <w:pStyle w:val="1493B921B9354C54B869E415E91DF987"/>
          </w:pPr>
          <w:r w:rsidRPr="003B3187">
            <w:rPr>
              <w:rStyle w:val="PlaceholderText"/>
            </w:rPr>
            <w:t>Click or tap here to enter text.</w:t>
          </w:r>
        </w:p>
      </w:docPartBody>
    </w:docPart>
    <w:docPart>
      <w:docPartPr>
        <w:name w:val="6ABBB8AE6DBE4B3D9FDE3A1B6715C799"/>
        <w:category>
          <w:name w:val="General"/>
          <w:gallery w:val="placeholder"/>
        </w:category>
        <w:types>
          <w:type w:val="bbPlcHdr"/>
        </w:types>
        <w:behaviors>
          <w:behavior w:val="content"/>
        </w:behaviors>
        <w:guid w:val="{FC9CEBE2-984A-4D28-9072-54C3AD11F900}"/>
      </w:docPartPr>
      <w:docPartBody>
        <w:p w:rsidR="00E615BB" w:rsidRDefault="00972100" w:rsidP="00972100">
          <w:pPr>
            <w:pStyle w:val="6ABBB8AE6DBE4B3D9FDE3A1B6715C799"/>
          </w:pPr>
          <w:r w:rsidRPr="003B3187">
            <w:rPr>
              <w:rStyle w:val="PlaceholderText"/>
            </w:rPr>
            <w:t>Click or tap here to enter text.</w:t>
          </w:r>
        </w:p>
      </w:docPartBody>
    </w:docPart>
    <w:docPart>
      <w:docPartPr>
        <w:name w:val="7CAE9AB9C79C4B8BA9BE69896F401540"/>
        <w:category>
          <w:name w:val="General"/>
          <w:gallery w:val="placeholder"/>
        </w:category>
        <w:types>
          <w:type w:val="bbPlcHdr"/>
        </w:types>
        <w:behaviors>
          <w:behavior w:val="content"/>
        </w:behaviors>
        <w:guid w:val="{F4F33C4B-68D0-46FF-BD6D-B3B27B9CB5F2}"/>
      </w:docPartPr>
      <w:docPartBody>
        <w:p w:rsidR="00E615BB" w:rsidRDefault="00972100" w:rsidP="00972100">
          <w:pPr>
            <w:pStyle w:val="7CAE9AB9C79C4B8BA9BE69896F401540"/>
          </w:pPr>
          <w:r w:rsidRPr="003B3187">
            <w:rPr>
              <w:rStyle w:val="PlaceholderText"/>
            </w:rPr>
            <w:t>Click or tap here to enter text.</w:t>
          </w:r>
        </w:p>
      </w:docPartBody>
    </w:docPart>
    <w:docPart>
      <w:docPartPr>
        <w:name w:val="1AC1C670477A4C7BB265CBFD98A3AD25"/>
        <w:category>
          <w:name w:val="General"/>
          <w:gallery w:val="placeholder"/>
        </w:category>
        <w:types>
          <w:type w:val="bbPlcHdr"/>
        </w:types>
        <w:behaviors>
          <w:behavior w:val="content"/>
        </w:behaviors>
        <w:guid w:val="{5519398F-5958-4FCA-8AA5-26E8D9359656}"/>
      </w:docPartPr>
      <w:docPartBody>
        <w:p w:rsidR="00E615BB" w:rsidRDefault="00972100" w:rsidP="00972100">
          <w:pPr>
            <w:pStyle w:val="1AC1C670477A4C7BB265CBFD98A3AD25"/>
          </w:pPr>
          <w:r w:rsidRPr="003B3187">
            <w:rPr>
              <w:rStyle w:val="PlaceholderText"/>
            </w:rPr>
            <w:t>Click or tap here to enter text.</w:t>
          </w:r>
        </w:p>
      </w:docPartBody>
    </w:docPart>
    <w:docPart>
      <w:docPartPr>
        <w:name w:val="4D8DD47229EE4C99AAFAEBE7920DB493"/>
        <w:category>
          <w:name w:val="General"/>
          <w:gallery w:val="placeholder"/>
        </w:category>
        <w:types>
          <w:type w:val="bbPlcHdr"/>
        </w:types>
        <w:behaviors>
          <w:behavior w:val="content"/>
        </w:behaviors>
        <w:guid w:val="{89D7B04C-82BD-413E-9B4F-528E4C41080E}"/>
      </w:docPartPr>
      <w:docPartBody>
        <w:p w:rsidR="00E615BB" w:rsidRDefault="00972100" w:rsidP="00972100">
          <w:pPr>
            <w:pStyle w:val="4D8DD47229EE4C99AAFAEBE7920DB493"/>
          </w:pPr>
          <w:r w:rsidRPr="003B3187">
            <w:rPr>
              <w:rStyle w:val="PlaceholderText"/>
            </w:rPr>
            <w:t>Click or tap here to enter text.</w:t>
          </w:r>
        </w:p>
      </w:docPartBody>
    </w:docPart>
    <w:docPart>
      <w:docPartPr>
        <w:name w:val="CDD9EBC50BC3434CB7C800DC4E5151A8"/>
        <w:category>
          <w:name w:val="General"/>
          <w:gallery w:val="placeholder"/>
        </w:category>
        <w:types>
          <w:type w:val="bbPlcHdr"/>
        </w:types>
        <w:behaviors>
          <w:behavior w:val="content"/>
        </w:behaviors>
        <w:guid w:val="{3CA883F0-AB1C-4E65-A3D8-9CE53D3B0FCB}"/>
      </w:docPartPr>
      <w:docPartBody>
        <w:p w:rsidR="00E615BB" w:rsidRDefault="00972100" w:rsidP="00972100">
          <w:pPr>
            <w:pStyle w:val="CDD9EBC50BC3434CB7C800DC4E5151A8"/>
          </w:pPr>
          <w:r w:rsidRPr="003B3187">
            <w:rPr>
              <w:rStyle w:val="PlaceholderText"/>
            </w:rPr>
            <w:t>Click or tap here to enter text.</w:t>
          </w:r>
        </w:p>
      </w:docPartBody>
    </w:docPart>
    <w:docPart>
      <w:docPartPr>
        <w:name w:val="064727BD0367465FA74B393F8612FF2B"/>
        <w:category>
          <w:name w:val="General"/>
          <w:gallery w:val="placeholder"/>
        </w:category>
        <w:types>
          <w:type w:val="bbPlcHdr"/>
        </w:types>
        <w:behaviors>
          <w:behavior w:val="content"/>
        </w:behaviors>
        <w:guid w:val="{23A57DBA-7420-4095-9261-98ED6CED4F98}"/>
      </w:docPartPr>
      <w:docPartBody>
        <w:p w:rsidR="00E615BB" w:rsidRDefault="00972100" w:rsidP="00972100">
          <w:pPr>
            <w:pStyle w:val="064727BD0367465FA74B393F8612FF2B"/>
          </w:pPr>
          <w:r w:rsidRPr="003B3187">
            <w:rPr>
              <w:rStyle w:val="PlaceholderText"/>
            </w:rPr>
            <w:t>Click or tap here to enter text.</w:t>
          </w:r>
        </w:p>
      </w:docPartBody>
    </w:docPart>
    <w:docPart>
      <w:docPartPr>
        <w:name w:val="ADB76267DBF64121B5883658A48B9AFB"/>
        <w:category>
          <w:name w:val="General"/>
          <w:gallery w:val="placeholder"/>
        </w:category>
        <w:types>
          <w:type w:val="bbPlcHdr"/>
        </w:types>
        <w:behaviors>
          <w:behavior w:val="content"/>
        </w:behaviors>
        <w:guid w:val="{3338F036-B9E7-4AC4-AD37-AEBF090C55A9}"/>
      </w:docPartPr>
      <w:docPartBody>
        <w:p w:rsidR="00E615BB" w:rsidRDefault="00972100" w:rsidP="00972100">
          <w:pPr>
            <w:pStyle w:val="ADB76267DBF64121B5883658A48B9AFB"/>
          </w:pPr>
          <w:r w:rsidRPr="003B31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00"/>
    <w:rsid w:val="004C7CD7"/>
    <w:rsid w:val="00972100"/>
    <w:rsid w:val="00E61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100"/>
    <w:rPr>
      <w:color w:val="808080"/>
    </w:rPr>
  </w:style>
  <w:style w:type="paragraph" w:customStyle="1" w:styleId="803B980B4ABE4AC1B019CAA75ED35C11">
    <w:name w:val="803B980B4ABE4AC1B019CAA75ED35C11"/>
    <w:rsid w:val="00972100"/>
  </w:style>
  <w:style w:type="paragraph" w:customStyle="1" w:styleId="E9ED78000F4449D587EB00CE303A28C7">
    <w:name w:val="E9ED78000F4449D587EB00CE303A28C7"/>
    <w:rsid w:val="00972100"/>
  </w:style>
  <w:style w:type="paragraph" w:customStyle="1" w:styleId="115929FDB795490A9562D831A9B6E3DE">
    <w:name w:val="115929FDB795490A9562D831A9B6E3DE"/>
    <w:rsid w:val="00972100"/>
  </w:style>
  <w:style w:type="paragraph" w:customStyle="1" w:styleId="A2C27A8A5102412189669A8858B398F6">
    <w:name w:val="A2C27A8A5102412189669A8858B398F6"/>
    <w:rsid w:val="00972100"/>
  </w:style>
  <w:style w:type="paragraph" w:customStyle="1" w:styleId="1C20DBE565A84DF89807F46CFA31C2F9">
    <w:name w:val="1C20DBE565A84DF89807F46CFA31C2F9"/>
    <w:rsid w:val="00972100"/>
  </w:style>
  <w:style w:type="paragraph" w:customStyle="1" w:styleId="CE246BB5F30643CE8771889EE1682D16">
    <w:name w:val="CE246BB5F30643CE8771889EE1682D16"/>
    <w:rsid w:val="00972100"/>
  </w:style>
  <w:style w:type="paragraph" w:customStyle="1" w:styleId="7E1AEED5E86C4453A5E0436731F63DC2">
    <w:name w:val="7E1AEED5E86C4453A5E0436731F63DC2"/>
    <w:rsid w:val="00972100"/>
  </w:style>
  <w:style w:type="paragraph" w:customStyle="1" w:styleId="ED773C4FDA8B4FDE8E337C4F83B15E8C">
    <w:name w:val="ED773C4FDA8B4FDE8E337C4F83B15E8C"/>
    <w:rsid w:val="00972100"/>
  </w:style>
  <w:style w:type="paragraph" w:customStyle="1" w:styleId="1493B921B9354C54B869E415E91DF987">
    <w:name w:val="1493B921B9354C54B869E415E91DF987"/>
    <w:rsid w:val="00972100"/>
  </w:style>
  <w:style w:type="paragraph" w:customStyle="1" w:styleId="6ABBB8AE6DBE4B3D9FDE3A1B6715C799">
    <w:name w:val="6ABBB8AE6DBE4B3D9FDE3A1B6715C799"/>
    <w:rsid w:val="00972100"/>
  </w:style>
  <w:style w:type="paragraph" w:customStyle="1" w:styleId="7CAE9AB9C79C4B8BA9BE69896F401540">
    <w:name w:val="7CAE9AB9C79C4B8BA9BE69896F401540"/>
    <w:rsid w:val="00972100"/>
  </w:style>
  <w:style w:type="paragraph" w:customStyle="1" w:styleId="1AC1C670477A4C7BB265CBFD98A3AD25">
    <w:name w:val="1AC1C670477A4C7BB265CBFD98A3AD25"/>
    <w:rsid w:val="00972100"/>
  </w:style>
  <w:style w:type="paragraph" w:customStyle="1" w:styleId="4D8DD47229EE4C99AAFAEBE7920DB493">
    <w:name w:val="4D8DD47229EE4C99AAFAEBE7920DB493"/>
    <w:rsid w:val="00972100"/>
  </w:style>
  <w:style w:type="paragraph" w:customStyle="1" w:styleId="CDD9EBC50BC3434CB7C800DC4E5151A8">
    <w:name w:val="CDD9EBC50BC3434CB7C800DC4E5151A8"/>
    <w:rsid w:val="00972100"/>
  </w:style>
  <w:style w:type="paragraph" w:customStyle="1" w:styleId="064727BD0367465FA74B393F8612FF2B">
    <w:name w:val="064727BD0367465FA74B393F8612FF2B"/>
    <w:rsid w:val="00972100"/>
  </w:style>
  <w:style w:type="paragraph" w:customStyle="1" w:styleId="ADB76267DBF64121B5883658A48B9AFB">
    <w:name w:val="ADB76267DBF64121B5883658A48B9AFB"/>
    <w:rsid w:val="00972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56ECF-8C26-4F0D-9D59-0E6BABBD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Library Collection Development Policy 2019</Template>
  <TotalTime>77</TotalTime>
  <Pages>12</Pages>
  <Words>2941</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Library Collection Development Policy</vt:lpstr>
    </vt:vector>
  </TitlesOfParts>
  <Company>Leeds College of Music</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Collection Development Policy</dc:title>
  <dc:subject/>
  <dc:creator>Marsh, Claire</dc:creator>
  <cp:keywords/>
  <cp:lastModifiedBy>Cohen,Hayden</cp:lastModifiedBy>
  <cp:revision>4</cp:revision>
  <cp:lastPrinted>2019-04-26T12:01:00Z</cp:lastPrinted>
  <dcterms:created xsi:type="dcterms:W3CDTF">2023-03-09T12:54:00Z</dcterms:created>
  <dcterms:modified xsi:type="dcterms:W3CDTF">2023-03-09T15:41:00Z</dcterms:modified>
  <cp:contentStatus/>
</cp:coreProperties>
</file>